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3F" w:rsidRPr="008A4CEE" w:rsidRDefault="00D62326">
      <w:pPr>
        <w:rPr>
          <w:rFonts w:ascii="Verdana" w:hAnsi="Verdana"/>
          <w:b/>
          <w:sz w:val="20"/>
          <w:szCs w:val="20"/>
        </w:rPr>
      </w:pPr>
      <w:r w:rsidRPr="008A4CEE">
        <w:rPr>
          <w:rFonts w:ascii="Verdana" w:hAnsi="Verdana"/>
          <w:b/>
          <w:noProof/>
          <w:sz w:val="20"/>
          <w:szCs w:val="20"/>
        </w:rPr>
        <mc:AlternateContent>
          <mc:Choice Requires="wps">
            <w:drawing>
              <wp:anchor distT="0" distB="0" distL="114300" distR="114300" simplePos="0" relativeHeight="251662336" behindDoc="0" locked="0" layoutInCell="1" allowOverlap="1" wp14:anchorId="43FAD8E6" wp14:editId="095FBE75">
                <wp:simplePos x="0" y="0"/>
                <wp:positionH relativeFrom="column">
                  <wp:posOffset>3171825</wp:posOffset>
                </wp:positionH>
                <wp:positionV relativeFrom="paragraph">
                  <wp:posOffset>-428625</wp:posOffset>
                </wp:positionV>
                <wp:extent cx="2733675" cy="9048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1B1" w:rsidRDefault="00FF51B1" w:rsidP="006F553F">
                            <w:pPr>
                              <w:rPr>
                                <w:rFonts w:ascii="Verdana" w:hAnsi="Verdana"/>
                                <w:b/>
                                <w:sz w:val="20"/>
                                <w:szCs w:val="20"/>
                              </w:rPr>
                            </w:pPr>
                          </w:p>
                          <w:p w:rsidR="00FF51B1" w:rsidRDefault="00FF51B1" w:rsidP="0077559D">
                            <w:r w:rsidRPr="00D2223B">
                              <w:rPr>
                                <w:rFonts w:ascii="Verdana" w:hAnsi="Verdana"/>
                                <w:b/>
                                <w:sz w:val="20"/>
                                <w:szCs w:val="20"/>
                              </w:rPr>
                              <w:t>Media:</w:t>
                            </w:r>
                            <w:r>
                              <w:rPr>
                                <w:rFonts w:ascii="Verdana" w:hAnsi="Verdana"/>
                                <w:sz w:val="20"/>
                                <w:szCs w:val="20"/>
                              </w:rPr>
                              <w:t xml:space="preserve">  F</w:t>
                            </w:r>
                            <w:r w:rsidRPr="00D2223B">
                              <w:rPr>
                                <w:rFonts w:ascii="Verdana" w:hAnsi="Verdana"/>
                                <w:sz w:val="20"/>
                                <w:szCs w:val="20"/>
                              </w:rPr>
                              <w:t xml:space="preserve">or more information, contact </w:t>
                            </w:r>
                            <w:r w:rsidR="003800BA">
                              <w:rPr>
                                <w:rFonts w:ascii="Verdana" w:hAnsi="Verdana"/>
                                <w:sz w:val="20"/>
                                <w:szCs w:val="20"/>
                              </w:rPr>
                              <w:t>SeaWorld/Aquatica</w:t>
                            </w:r>
                            <w:r>
                              <w:rPr>
                                <w:rFonts w:ascii="Verdana" w:hAnsi="Verdana"/>
                                <w:sz w:val="20"/>
                                <w:szCs w:val="20"/>
                              </w:rPr>
                              <w:t xml:space="preserve"> </w:t>
                            </w:r>
                            <w:r w:rsidR="008526C0">
                              <w:rPr>
                                <w:rFonts w:ascii="Verdana" w:hAnsi="Verdana"/>
                                <w:sz w:val="20"/>
                                <w:szCs w:val="20"/>
                              </w:rPr>
                              <w:t>Public Relations at (619) 226</w:t>
                            </w:r>
                            <w:r w:rsidRPr="00D2223B">
                              <w:rPr>
                                <w:rFonts w:ascii="Verdana" w:hAnsi="Verdana"/>
                                <w:sz w:val="20"/>
                                <w:szCs w:val="20"/>
                              </w:rPr>
                              <w:t>-3</w:t>
                            </w:r>
                            <w:r w:rsidR="008526C0">
                              <w:rPr>
                                <w:rFonts w:ascii="Verdana" w:hAnsi="Verdana"/>
                                <w:sz w:val="20"/>
                                <w:szCs w:val="20"/>
                              </w:rPr>
                              <w:t>929</w:t>
                            </w:r>
                            <w:r>
                              <w:rPr>
                                <w:rFonts w:ascii="Verdana" w:hAnsi="Verdan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9.75pt;margin-top:-33.75pt;width:215.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dkgQIAAA8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VDYzBfT6Xwxw4jCWZkWS5gHF6Q63jbW+TdcdyhMamyB&#10;+YhO9nfOj6ZHk+DMaSnYWkgZF3a7uZEW7QmoZB2/A/ozM6mCsdLh2og47kCQ4COchXAj69/KLC/S&#10;67ycrOfLxaRYF7NJuUiXkzQrr8t5WpTF7fp7CDArqlYwxtWdUPyowKz4O4YPvTBqJ2oQ9VCfWT4b&#10;Kfpjkmn8fpdkJzw0pBRdjZcnI1IFYl8rBmmTyhMhx3nyPPxICNTg+I9ViTIIzI8a8MNmAJSgjY1m&#10;jyAIq4EvYB1eEZi02n7FqIeOrLH7siOWYyTfKhBVmRVFaOG4KGaLHBb2/GRzfkIUBagae4zG6Y0f&#10;235nrNi24GmUsdKvQIiNiBp5iuogX+i6mMzhhQhtfb6OVk/v2OoHAAAA//8DAFBLAwQUAAYACAAA&#10;ACEAImw+Pd4AAAAKAQAADwAAAGRycy9kb3ducmV2LnhtbEyPwU7DMAyG70i8Q2QkLmhLgLWlpe4E&#10;SCCuG3uAtPHaiiapmmzt3h5zgpstf/r9/eV2sYM40xR67xDu1woEucab3rUIh6/31ROIELUzevCO&#10;EC4UYFtdX5W6MH52OzrvYys4xIVCI3QxjoWUoenI6rD2Izm+Hf1kdeR1aqWZ9MzhdpAPSqXS6t7x&#10;h06P9NZR870/WYTj53yX5HP9EQ/ZbpO+6j6r/QXx9mZ5eQYRaYl/MPzqszpU7FT7kzNBDAibPE8Y&#10;RVilGQ9M5I+K29UIWaJAVqX8X6H6AQAA//8DAFBLAQItABQABgAIAAAAIQC2gziS/gAAAOEBAAAT&#10;AAAAAAAAAAAAAAAAAAAAAABbQ29udGVudF9UeXBlc10ueG1sUEsBAi0AFAAGAAgAAAAhADj9If/W&#10;AAAAlAEAAAsAAAAAAAAAAAAAAAAALwEAAF9yZWxzLy5yZWxzUEsBAi0AFAAGAAgAAAAhAPdJN2SB&#10;AgAADwUAAA4AAAAAAAAAAAAAAAAALgIAAGRycy9lMm9Eb2MueG1sUEsBAi0AFAAGAAgAAAAhACJs&#10;Pj3eAAAACgEAAA8AAAAAAAAAAAAAAAAA2wQAAGRycy9kb3ducmV2LnhtbFBLBQYAAAAABAAEAPMA&#10;AADmBQAAAAA=&#10;" stroked="f">
                <v:textbox>
                  <w:txbxContent>
                    <w:p w:rsidR="00FF51B1" w:rsidRDefault="00FF51B1" w:rsidP="006F553F">
                      <w:pPr>
                        <w:rPr>
                          <w:rFonts w:ascii="Verdana" w:hAnsi="Verdana"/>
                          <w:b/>
                          <w:sz w:val="20"/>
                          <w:szCs w:val="20"/>
                        </w:rPr>
                      </w:pPr>
                    </w:p>
                    <w:p w:rsidR="00FF51B1" w:rsidRDefault="00FF51B1" w:rsidP="0077559D">
                      <w:r w:rsidRPr="00D2223B">
                        <w:rPr>
                          <w:rFonts w:ascii="Verdana" w:hAnsi="Verdana"/>
                          <w:b/>
                          <w:sz w:val="20"/>
                          <w:szCs w:val="20"/>
                        </w:rPr>
                        <w:t>Media:</w:t>
                      </w:r>
                      <w:r>
                        <w:rPr>
                          <w:rFonts w:ascii="Verdana" w:hAnsi="Verdana"/>
                          <w:sz w:val="20"/>
                          <w:szCs w:val="20"/>
                        </w:rPr>
                        <w:t xml:space="preserve">  F</w:t>
                      </w:r>
                      <w:r w:rsidRPr="00D2223B">
                        <w:rPr>
                          <w:rFonts w:ascii="Verdana" w:hAnsi="Verdana"/>
                          <w:sz w:val="20"/>
                          <w:szCs w:val="20"/>
                        </w:rPr>
                        <w:t xml:space="preserve">or more information, contact </w:t>
                      </w:r>
                      <w:r w:rsidR="003800BA">
                        <w:rPr>
                          <w:rFonts w:ascii="Verdana" w:hAnsi="Verdana"/>
                          <w:sz w:val="20"/>
                          <w:szCs w:val="20"/>
                        </w:rPr>
                        <w:t>SeaWorld/Aquatica</w:t>
                      </w:r>
                      <w:r>
                        <w:rPr>
                          <w:rFonts w:ascii="Verdana" w:hAnsi="Verdana"/>
                          <w:sz w:val="20"/>
                          <w:szCs w:val="20"/>
                        </w:rPr>
                        <w:t xml:space="preserve"> </w:t>
                      </w:r>
                      <w:r w:rsidR="008526C0">
                        <w:rPr>
                          <w:rFonts w:ascii="Verdana" w:hAnsi="Verdana"/>
                          <w:sz w:val="20"/>
                          <w:szCs w:val="20"/>
                        </w:rPr>
                        <w:t>Public Relations at (619) 226</w:t>
                      </w:r>
                      <w:r w:rsidRPr="00D2223B">
                        <w:rPr>
                          <w:rFonts w:ascii="Verdana" w:hAnsi="Verdana"/>
                          <w:sz w:val="20"/>
                          <w:szCs w:val="20"/>
                        </w:rPr>
                        <w:t>-3</w:t>
                      </w:r>
                      <w:r w:rsidR="008526C0">
                        <w:rPr>
                          <w:rFonts w:ascii="Verdana" w:hAnsi="Verdana"/>
                          <w:sz w:val="20"/>
                          <w:szCs w:val="20"/>
                        </w:rPr>
                        <w:t>929</w:t>
                      </w:r>
                      <w:r>
                        <w:rPr>
                          <w:rFonts w:ascii="Verdana" w:hAnsi="Verdana"/>
                          <w:sz w:val="20"/>
                          <w:szCs w:val="20"/>
                        </w:rPr>
                        <w:t>.</w:t>
                      </w:r>
                    </w:p>
                  </w:txbxContent>
                </v:textbox>
              </v:shape>
            </w:pict>
          </mc:Fallback>
        </mc:AlternateContent>
      </w:r>
      <w:r w:rsidRPr="008A4CEE">
        <w:rPr>
          <w:rFonts w:ascii="Verdana" w:hAnsi="Verdana"/>
          <w:b/>
          <w:noProof/>
          <w:sz w:val="20"/>
          <w:szCs w:val="20"/>
        </w:rPr>
        <mc:AlternateContent>
          <mc:Choice Requires="wps">
            <w:drawing>
              <wp:anchor distT="0" distB="0" distL="114300" distR="114300" simplePos="0" relativeHeight="251660288" behindDoc="0" locked="0" layoutInCell="1" allowOverlap="1" wp14:anchorId="391A4C3F" wp14:editId="40EBDA23">
                <wp:simplePos x="0" y="0"/>
                <wp:positionH relativeFrom="column">
                  <wp:posOffset>95250</wp:posOffset>
                </wp:positionH>
                <wp:positionV relativeFrom="paragraph">
                  <wp:posOffset>-168910</wp:posOffset>
                </wp:positionV>
                <wp:extent cx="2390775" cy="778510"/>
                <wp:effectExtent l="0" t="0" r="952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1B1" w:rsidRDefault="00014042">
                            <w:r w:rsidRPr="00014042">
                              <w:rPr>
                                <w:noProof/>
                              </w:rPr>
                              <w:drawing>
                                <wp:inline distT="0" distB="0" distL="0" distR="0" wp14:anchorId="1A8C821B" wp14:editId="1B67FE9B">
                                  <wp:extent cx="1962150" cy="587037"/>
                                  <wp:effectExtent l="0" t="0" r="0" b="3810"/>
                                  <wp:docPr id="2" name="Picture 1" descr="I:\PublicRel\PUBLICPR\Aquatica\Logos\Aquati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Rel\PUBLICPR\Aquatica\Logos\Aquatica Logo.png"/>
                                          <pic:cNvPicPr>
                                            <a:picLocks noChangeAspect="1" noChangeArrowheads="1"/>
                                          </pic:cNvPicPr>
                                        </pic:nvPicPr>
                                        <pic:blipFill>
                                          <a:blip r:embed="rId9"/>
                                          <a:srcRect/>
                                          <a:stretch>
                                            <a:fillRect/>
                                          </a:stretch>
                                        </pic:blipFill>
                                        <pic:spPr bwMode="auto">
                                          <a:xfrm>
                                            <a:off x="0" y="0"/>
                                            <a:ext cx="1972104" cy="5900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13.3pt;width:188.25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slhwIAABYFAAAOAAAAZHJzL2Uyb0RvYy54bWysVMlu2zAQvRfoPxC8O1oqR5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Ul+dXtsSgh40hLkBln2kz9Tqe1V/tkiqTUvknt0ao/qWEQrsEn8ymhwdcawH&#10;2fXvFIVryMGpADQ0pvOAUAwE6KDS00UZT6WGxfRVEef5HKMa9vJ8MU+CdBEpz6e1se4NUx3ygwob&#10;UD6gk+O9dZ4NKc8hgb0SnG65EGFi9ruNMOhIwCXb8IQEIMlpmJA+WCp/bEQcV4Ak3OH3PN2g+rci&#10;SbN4nRaz7fUin2XbbD4r8ngxi5NiXVzHWZHdbb97gklWtpxSJu+5ZGcHJtnfKXzqhdE7wYOor3Ax&#10;T+ejRFP2dppkHJ4/JdlxBw0peFfhxSWIlF7Y15JC2qR0hItxHP1MP1QZanD+hqoEG3jlRw+4YTec&#10;/AZg3iI7RZ/AF0aBbCA+/Exg0CrzFaMeGrPC9suBGIaReCvBW0WSZb6TwySb5ylMzHRnN90hsgao&#10;CjuMxuHGjd1/0IbvW7hpdLNUt+DHhgerPLM6uRiaL+R0+lH47p7OQ9Tz72z1AwAA//8DAFBLAwQU&#10;AAYACAAAACEAmS8HZt4AAAAJAQAADwAAAGRycy9kb3ducmV2LnhtbEyPwU7DMBBE70j8g7VIXFDr&#10;tBCXhDgVIIG4tvQDNvE2iYjtKHab9O9ZTvQ4mtHMm2I7216caQyddxpWywQEudqbzjUaDt8fi2cQ&#10;IaIz2HtHGi4UYFve3hSYGz+5HZ33sRFc4kKOGtoYh1zKULdkMSz9QI69ox8tRpZjI82IE5fbXq6T&#10;REmLneOFFgd6b6n+2Z+shuPX9JBmU/UZD5vdk3rDblP5i9b3d/PrC4hIc/wPwx8+o0PJTJU/ORNE&#10;zzrlK1HDYq0UCA48ZqsURKUhUwnIspDXD8pfAAAA//8DAFBLAQItABQABgAIAAAAIQC2gziS/gAA&#10;AOEBAAATAAAAAAAAAAAAAAAAAAAAAABbQ29udGVudF9UeXBlc10ueG1sUEsBAi0AFAAGAAgAAAAh&#10;ADj9If/WAAAAlAEAAAsAAAAAAAAAAAAAAAAALwEAAF9yZWxzLy5yZWxzUEsBAi0AFAAGAAgAAAAh&#10;AKgwWyWHAgAAFgUAAA4AAAAAAAAAAAAAAAAALgIAAGRycy9lMm9Eb2MueG1sUEsBAi0AFAAGAAgA&#10;AAAhAJkvB2beAAAACQEAAA8AAAAAAAAAAAAAAAAA4QQAAGRycy9kb3ducmV2LnhtbFBLBQYAAAAA&#10;BAAEAPMAAADsBQAAAAA=&#10;" stroked="f">
                <v:textbox>
                  <w:txbxContent>
                    <w:p w:rsidR="00FF51B1" w:rsidRDefault="00014042">
                      <w:r w:rsidRPr="00014042">
                        <w:rPr>
                          <w:noProof/>
                        </w:rPr>
                        <w:drawing>
                          <wp:inline distT="0" distB="0" distL="0" distR="0" wp14:anchorId="1A8C821B" wp14:editId="1B67FE9B">
                            <wp:extent cx="1962150" cy="587037"/>
                            <wp:effectExtent l="0" t="0" r="0" b="3810"/>
                            <wp:docPr id="2" name="Picture 1" descr="I:\PublicRel\PUBLICPR\Aquatica\Logos\Aquati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Rel\PUBLICPR\Aquatica\Logos\Aquatica Logo.png"/>
                                    <pic:cNvPicPr>
                                      <a:picLocks noChangeAspect="1" noChangeArrowheads="1"/>
                                    </pic:cNvPicPr>
                                  </pic:nvPicPr>
                                  <pic:blipFill>
                                    <a:blip r:embed="rId9"/>
                                    <a:srcRect/>
                                    <a:stretch>
                                      <a:fillRect/>
                                    </a:stretch>
                                  </pic:blipFill>
                                  <pic:spPr bwMode="auto">
                                    <a:xfrm>
                                      <a:off x="0" y="0"/>
                                      <a:ext cx="1972104" cy="590015"/>
                                    </a:xfrm>
                                    <a:prstGeom prst="rect">
                                      <a:avLst/>
                                    </a:prstGeom>
                                    <a:noFill/>
                                    <a:ln w="9525">
                                      <a:noFill/>
                                      <a:miter lim="800000"/>
                                      <a:headEnd/>
                                      <a:tailEnd/>
                                    </a:ln>
                                  </pic:spPr>
                                </pic:pic>
                              </a:graphicData>
                            </a:graphic>
                          </wp:inline>
                        </w:drawing>
                      </w:r>
                    </w:p>
                  </w:txbxContent>
                </v:textbox>
              </v:shape>
            </w:pict>
          </mc:Fallback>
        </mc:AlternateContent>
      </w:r>
    </w:p>
    <w:p w:rsidR="006F553F" w:rsidRPr="008A4CEE" w:rsidRDefault="006F553F">
      <w:pPr>
        <w:rPr>
          <w:rFonts w:ascii="Verdana" w:hAnsi="Verdana"/>
          <w:b/>
          <w:sz w:val="20"/>
          <w:szCs w:val="20"/>
        </w:rPr>
      </w:pPr>
    </w:p>
    <w:p w:rsidR="0024770B" w:rsidRPr="008A4CEE" w:rsidRDefault="001C1D9C" w:rsidP="008A4CEE">
      <w:pPr>
        <w:spacing w:after="0" w:line="240" w:lineRule="auto"/>
        <w:jc w:val="center"/>
        <w:rPr>
          <w:rFonts w:asciiTheme="majorHAnsi" w:hAnsiTheme="majorHAnsi"/>
          <w:b/>
          <w:sz w:val="24"/>
          <w:szCs w:val="24"/>
          <w:u w:val="single"/>
        </w:rPr>
      </w:pPr>
      <w:r w:rsidRPr="008A4CEE">
        <w:rPr>
          <w:rFonts w:asciiTheme="majorHAnsi" w:hAnsiTheme="majorHAnsi"/>
          <w:b/>
          <w:sz w:val="24"/>
          <w:szCs w:val="24"/>
          <w:u w:val="single"/>
        </w:rPr>
        <w:t>SPL</w:t>
      </w:r>
      <w:r w:rsidR="00CC3A84" w:rsidRPr="008A4CEE">
        <w:rPr>
          <w:rFonts w:asciiTheme="majorHAnsi" w:hAnsiTheme="majorHAnsi"/>
          <w:b/>
          <w:sz w:val="24"/>
          <w:szCs w:val="24"/>
          <w:u w:val="single"/>
        </w:rPr>
        <w:t>I</w:t>
      </w:r>
      <w:r w:rsidRPr="008A4CEE">
        <w:rPr>
          <w:rFonts w:asciiTheme="majorHAnsi" w:hAnsiTheme="majorHAnsi"/>
          <w:b/>
          <w:sz w:val="24"/>
          <w:szCs w:val="24"/>
          <w:u w:val="single"/>
        </w:rPr>
        <w:t>SH</w:t>
      </w:r>
      <w:r w:rsidR="00CC3A84" w:rsidRPr="008A4CEE">
        <w:rPr>
          <w:rFonts w:asciiTheme="majorHAnsi" w:hAnsiTheme="majorHAnsi"/>
          <w:b/>
          <w:sz w:val="24"/>
          <w:szCs w:val="24"/>
          <w:u w:val="single"/>
        </w:rPr>
        <w:t xml:space="preserve"> </w:t>
      </w:r>
      <w:r w:rsidRPr="008A4CEE">
        <w:rPr>
          <w:rFonts w:asciiTheme="majorHAnsi" w:hAnsiTheme="majorHAnsi"/>
          <w:b/>
          <w:sz w:val="24"/>
          <w:szCs w:val="24"/>
          <w:u w:val="single"/>
        </w:rPr>
        <w:t>SPLASH</w:t>
      </w:r>
      <w:r w:rsidR="00CC3A84" w:rsidRPr="008A4CEE">
        <w:rPr>
          <w:rFonts w:asciiTheme="majorHAnsi" w:hAnsiTheme="majorHAnsi"/>
          <w:b/>
          <w:sz w:val="24"/>
          <w:szCs w:val="24"/>
          <w:u w:val="single"/>
        </w:rPr>
        <w:t xml:space="preserve"> </w:t>
      </w:r>
      <w:r w:rsidRPr="008A4CEE">
        <w:rPr>
          <w:rFonts w:asciiTheme="majorHAnsi" w:hAnsiTheme="majorHAnsi"/>
          <w:b/>
          <w:sz w:val="24"/>
          <w:szCs w:val="24"/>
          <w:u w:val="single"/>
        </w:rPr>
        <w:t xml:space="preserve"> </w:t>
      </w:r>
    </w:p>
    <w:p w:rsidR="006F553F" w:rsidRPr="008A4CEE" w:rsidRDefault="001852AF" w:rsidP="008A4CEE">
      <w:pPr>
        <w:spacing w:after="60" w:line="240" w:lineRule="auto"/>
        <w:jc w:val="center"/>
        <w:rPr>
          <w:rFonts w:asciiTheme="majorHAnsi" w:hAnsiTheme="majorHAnsi"/>
          <w:b/>
          <w:sz w:val="24"/>
          <w:szCs w:val="24"/>
          <w:u w:val="single"/>
        </w:rPr>
      </w:pPr>
      <w:r w:rsidRPr="008A4CEE">
        <w:rPr>
          <w:rFonts w:asciiTheme="majorHAnsi" w:hAnsiTheme="majorHAnsi"/>
          <w:b/>
          <w:sz w:val="24"/>
          <w:szCs w:val="24"/>
          <w:u w:val="single"/>
        </w:rPr>
        <w:t xml:space="preserve">WITH </w:t>
      </w:r>
      <w:r w:rsidR="006F553F" w:rsidRPr="008A4CEE">
        <w:rPr>
          <w:rFonts w:asciiTheme="majorHAnsi" w:hAnsiTheme="majorHAnsi"/>
          <w:b/>
          <w:sz w:val="24"/>
          <w:szCs w:val="24"/>
          <w:u w:val="single"/>
        </w:rPr>
        <w:t>AQUATICA</w:t>
      </w:r>
      <w:r w:rsidR="008A4CEE">
        <w:rPr>
          <w:rFonts w:asciiTheme="majorHAnsi" w:hAnsiTheme="majorHAnsi"/>
          <w:b/>
          <w:sz w:val="24"/>
          <w:szCs w:val="24"/>
          <w:u w:val="single"/>
        </w:rPr>
        <w:t>’S</w:t>
      </w:r>
      <w:r w:rsidR="00CC3A84" w:rsidRPr="008A4CEE">
        <w:rPr>
          <w:rFonts w:asciiTheme="majorHAnsi" w:hAnsiTheme="majorHAnsi"/>
          <w:b/>
          <w:sz w:val="24"/>
          <w:szCs w:val="24"/>
          <w:u w:val="single"/>
        </w:rPr>
        <w:t xml:space="preserve"> SEASON SPLASH</w:t>
      </w:r>
      <w:r w:rsidR="0024770B" w:rsidRPr="008A4CEE">
        <w:rPr>
          <w:rFonts w:asciiTheme="majorHAnsi" w:hAnsiTheme="majorHAnsi"/>
          <w:b/>
          <w:sz w:val="24"/>
          <w:szCs w:val="24"/>
          <w:u w:val="single"/>
        </w:rPr>
        <w:t xml:space="preserve"> PASS</w:t>
      </w:r>
    </w:p>
    <w:p w:rsidR="00AE5FF2" w:rsidRPr="008A4CEE" w:rsidRDefault="00F52DDD" w:rsidP="00F52DDD">
      <w:pPr>
        <w:spacing w:after="0" w:line="240" w:lineRule="auto"/>
        <w:jc w:val="center"/>
        <w:rPr>
          <w:rFonts w:asciiTheme="majorHAnsi" w:hAnsiTheme="majorHAnsi"/>
          <w:b/>
        </w:rPr>
      </w:pPr>
      <w:r w:rsidRPr="008A4CEE">
        <w:rPr>
          <w:rFonts w:asciiTheme="majorHAnsi" w:hAnsiTheme="majorHAnsi"/>
          <w:b/>
        </w:rPr>
        <w:t xml:space="preserve">Save </w:t>
      </w:r>
      <w:proofErr w:type="gramStart"/>
      <w:r w:rsidR="00A34CB1" w:rsidRPr="008A4CEE">
        <w:rPr>
          <w:rFonts w:asciiTheme="majorHAnsi" w:hAnsiTheme="majorHAnsi"/>
          <w:b/>
        </w:rPr>
        <w:t>Now</w:t>
      </w:r>
      <w:proofErr w:type="gramEnd"/>
      <w:r w:rsidR="00A34CB1" w:rsidRPr="008A4CEE">
        <w:rPr>
          <w:rFonts w:asciiTheme="majorHAnsi" w:hAnsiTheme="majorHAnsi"/>
          <w:b/>
        </w:rPr>
        <w:t xml:space="preserve"> </w:t>
      </w:r>
      <w:r w:rsidRPr="008A4CEE">
        <w:rPr>
          <w:rFonts w:asciiTheme="majorHAnsi" w:hAnsiTheme="majorHAnsi"/>
          <w:b/>
        </w:rPr>
        <w:t xml:space="preserve">with 2017 Splash Pass and </w:t>
      </w:r>
      <w:r w:rsidR="001852AF" w:rsidRPr="008A4CEE">
        <w:rPr>
          <w:rFonts w:asciiTheme="majorHAnsi" w:hAnsiTheme="majorHAnsi"/>
          <w:b/>
        </w:rPr>
        <w:t xml:space="preserve">Celebrate </w:t>
      </w:r>
      <w:proofErr w:type="spellStart"/>
      <w:r w:rsidR="001852AF" w:rsidRPr="008A4CEE">
        <w:rPr>
          <w:rFonts w:asciiTheme="majorHAnsi" w:hAnsiTheme="majorHAnsi"/>
          <w:b/>
        </w:rPr>
        <w:t>Aquatica</w:t>
      </w:r>
      <w:r w:rsidRPr="008A4CEE">
        <w:rPr>
          <w:rFonts w:asciiTheme="majorHAnsi" w:hAnsiTheme="majorHAnsi"/>
          <w:b/>
        </w:rPr>
        <w:t>’s</w:t>
      </w:r>
      <w:proofErr w:type="spellEnd"/>
      <w:r w:rsidRPr="008A4CEE">
        <w:rPr>
          <w:rFonts w:asciiTheme="majorHAnsi" w:hAnsiTheme="majorHAnsi"/>
          <w:b/>
        </w:rPr>
        <w:t xml:space="preserve"> </w:t>
      </w:r>
      <w:r w:rsidR="00006EF0" w:rsidRPr="008A4CEE">
        <w:rPr>
          <w:rFonts w:asciiTheme="majorHAnsi" w:hAnsiTheme="majorHAnsi"/>
          <w:b/>
        </w:rPr>
        <w:t>5</w:t>
      </w:r>
      <w:r w:rsidR="00006EF0" w:rsidRPr="008A4CEE">
        <w:rPr>
          <w:rFonts w:asciiTheme="majorHAnsi" w:hAnsiTheme="majorHAnsi"/>
          <w:b/>
          <w:vertAlign w:val="superscript"/>
        </w:rPr>
        <w:t>th</w:t>
      </w:r>
      <w:r w:rsidR="00006EF0" w:rsidRPr="008A4CEE">
        <w:rPr>
          <w:rFonts w:asciiTheme="majorHAnsi" w:hAnsiTheme="majorHAnsi"/>
          <w:b/>
        </w:rPr>
        <w:t xml:space="preserve"> birthday </w:t>
      </w:r>
    </w:p>
    <w:p w:rsidR="00006EF0" w:rsidRPr="008A4CEE" w:rsidRDefault="00F52DDD" w:rsidP="008A4CEE">
      <w:pPr>
        <w:spacing w:after="120" w:line="240" w:lineRule="auto"/>
        <w:jc w:val="center"/>
        <w:rPr>
          <w:rFonts w:asciiTheme="majorHAnsi" w:hAnsiTheme="majorHAnsi"/>
          <w:b/>
        </w:rPr>
      </w:pPr>
      <w:r w:rsidRPr="008A4CEE">
        <w:rPr>
          <w:rFonts w:asciiTheme="majorHAnsi" w:hAnsiTheme="majorHAnsi"/>
          <w:b/>
        </w:rPr>
        <w:t>All Summer Long</w:t>
      </w:r>
    </w:p>
    <w:p w:rsidR="005938C0" w:rsidRPr="008A4CEE" w:rsidRDefault="00A34CB1" w:rsidP="004974C6">
      <w:pPr>
        <w:spacing w:after="0" w:line="360" w:lineRule="auto"/>
        <w:rPr>
          <w:rFonts w:asciiTheme="majorHAnsi" w:hAnsiTheme="majorHAnsi"/>
          <w:b/>
        </w:rPr>
      </w:pPr>
      <w:r w:rsidRPr="008A4CEE">
        <w:rPr>
          <w:rFonts w:asciiTheme="majorHAnsi" w:hAnsiTheme="majorHAnsi"/>
          <w:b/>
        </w:rPr>
        <w:t>CHULA VISTA, CALIFORNIA</w:t>
      </w:r>
      <w:r w:rsidR="00006EF0" w:rsidRPr="008A4CEE">
        <w:rPr>
          <w:rFonts w:asciiTheme="majorHAnsi" w:hAnsiTheme="majorHAnsi"/>
          <w:b/>
        </w:rPr>
        <w:t xml:space="preserve"> (April</w:t>
      </w:r>
      <w:r w:rsidR="003621D9" w:rsidRPr="008A4CEE">
        <w:rPr>
          <w:rFonts w:asciiTheme="majorHAnsi" w:hAnsiTheme="majorHAnsi"/>
          <w:b/>
        </w:rPr>
        <w:t xml:space="preserve"> </w:t>
      </w:r>
      <w:r w:rsidR="00006EF0" w:rsidRPr="008A4CEE">
        <w:rPr>
          <w:rFonts w:asciiTheme="majorHAnsi" w:hAnsiTheme="majorHAnsi"/>
          <w:b/>
        </w:rPr>
        <w:t>5</w:t>
      </w:r>
      <w:r w:rsidR="003621D9" w:rsidRPr="008A4CEE">
        <w:rPr>
          <w:rFonts w:asciiTheme="majorHAnsi" w:hAnsiTheme="majorHAnsi"/>
          <w:b/>
        </w:rPr>
        <w:t>, 2017)</w:t>
      </w:r>
      <w:r w:rsidR="003621D9" w:rsidRPr="003368AB">
        <w:rPr>
          <w:rFonts w:asciiTheme="majorHAnsi" w:hAnsiTheme="majorHAnsi"/>
        </w:rPr>
        <w:t xml:space="preserve"> –</w:t>
      </w:r>
      <w:r w:rsidR="003621D9" w:rsidRPr="008A4CEE">
        <w:rPr>
          <w:rFonts w:asciiTheme="majorHAnsi" w:hAnsiTheme="majorHAnsi"/>
          <w:b/>
        </w:rPr>
        <w:t xml:space="preserve"> </w:t>
      </w:r>
      <w:r w:rsidR="00F52DDD" w:rsidRPr="008A4CEE">
        <w:rPr>
          <w:rFonts w:asciiTheme="majorHAnsi" w:hAnsiTheme="majorHAnsi"/>
        </w:rPr>
        <w:t>Waterpark lovers can save now and splash later by purchasing a 2017</w:t>
      </w:r>
      <w:r w:rsidR="00F52DDD" w:rsidRPr="008A4CEE">
        <w:rPr>
          <w:rFonts w:asciiTheme="majorHAnsi" w:hAnsiTheme="majorHAnsi"/>
          <w:b/>
        </w:rPr>
        <w:t xml:space="preserve"> </w:t>
      </w:r>
      <w:r w:rsidR="00F52DDD" w:rsidRPr="008A4CEE">
        <w:rPr>
          <w:rFonts w:asciiTheme="majorHAnsi" w:hAnsiTheme="majorHAnsi"/>
        </w:rPr>
        <w:t xml:space="preserve">Aquatica Splash Pass, offered for a limited time at the </w:t>
      </w:r>
      <w:r w:rsidR="002B55D0" w:rsidRPr="008A4CEE">
        <w:rPr>
          <w:rFonts w:asciiTheme="majorHAnsi" w:hAnsiTheme="majorHAnsi"/>
        </w:rPr>
        <w:t xml:space="preserve">same price as single-day admission, </w:t>
      </w:r>
      <w:r w:rsidR="00F52DDD" w:rsidRPr="008A4CEE">
        <w:rPr>
          <w:rFonts w:asciiTheme="majorHAnsi" w:hAnsiTheme="majorHAnsi"/>
        </w:rPr>
        <w:t xml:space="preserve">$46. With a Splash Pass in hand, guests can </w:t>
      </w:r>
      <w:r w:rsidR="00691A33" w:rsidRPr="008A4CEE">
        <w:rPr>
          <w:rFonts w:asciiTheme="majorHAnsi" w:hAnsiTheme="majorHAnsi"/>
        </w:rPr>
        <w:t xml:space="preserve">celebrate </w:t>
      </w:r>
      <w:r w:rsidRPr="008A4CEE">
        <w:rPr>
          <w:rFonts w:asciiTheme="majorHAnsi" w:hAnsiTheme="majorHAnsi"/>
        </w:rPr>
        <w:t xml:space="preserve">the fifth season of </w:t>
      </w:r>
      <w:r w:rsidR="00691A33" w:rsidRPr="008A4CEE">
        <w:rPr>
          <w:rFonts w:asciiTheme="majorHAnsi" w:hAnsiTheme="majorHAnsi"/>
        </w:rPr>
        <w:t>Aquatica</w:t>
      </w:r>
      <w:r w:rsidRPr="008A4CEE">
        <w:rPr>
          <w:rFonts w:asciiTheme="majorHAnsi" w:hAnsiTheme="majorHAnsi"/>
        </w:rPr>
        <w:t xml:space="preserve"> SeaWorld</w:t>
      </w:r>
      <w:r w:rsidR="00691A33" w:rsidRPr="008A4CEE">
        <w:rPr>
          <w:rFonts w:asciiTheme="majorHAnsi" w:hAnsiTheme="majorHAnsi"/>
        </w:rPr>
        <w:t xml:space="preserve">’s </w:t>
      </w:r>
      <w:r w:rsidRPr="008A4CEE">
        <w:rPr>
          <w:rFonts w:asciiTheme="majorHAnsi" w:hAnsiTheme="majorHAnsi"/>
        </w:rPr>
        <w:t>Waterpark</w:t>
      </w:r>
      <w:r w:rsidRPr="008A4CEE">
        <w:rPr>
          <w:rFonts w:ascii="Verdana" w:hAnsi="Verdana"/>
          <w:sz w:val="20"/>
          <w:szCs w:val="20"/>
          <w:vertAlign w:val="superscript"/>
        </w:rPr>
        <w:t>®</w:t>
      </w:r>
      <w:r w:rsidRPr="008A4CEE">
        <w:rPr>
          <w:rFonts w:asciiTheme="majorHAnsi" w:hAnsiTheme="majorHAnsi"/>
        </w:rPr>
        <w:t xml:space="preserve"> </w:t>
      </w:r>
      <w:r w:rsidR="00372E37" w:rsidRPr="008A4CEE">
        <w:rPr>
          <w:rFonts w:asciiTheme="majorHAnsi" w:hAnsiTheme="majorHAnsi"/>
        </w:rPr>
        <w:t xml:space="preserve">with unlimited visits </w:t>
      </w:r>
      <w:r w:rsidR="00691A33" w:rsidRPr="008A4CEE">
        <w:rPr>
          <w:rFonts w:asciiTheme="majorHAnsi" w:hAnsiTheme="majorHAnsi"/>
        </w:rPr>
        <w:t>a</w:t>
      </w:r>
      <w:r w:rsidR="003368AB">
        <w:rPr>
          <w:rFonts w:asciiTheme="majorHAnsi" w:hAnsiTheme="majorHAnsi"/>
        </w:rPr>
        <w:t>ll summer long starting May 26</w:t>
      </w:r>
      <w:r w:rsidR="00372E37" w:rsidRPr="008A4CEE">
        <w:rPr>
          <w:rFonts w:asciiTheme="majorHAnsi" w:hAnsiTheme="majorHAnsi"/>
        </w:rPr>
        <w:t xml:space="preserve">. Aquatica has fun for everyone, with opportunities to </w:t>
      </w:r>
      <w:r w:rsidR="00691A33" w:rsidRPr="008A4CEE">
        <w:rPr>
          <w:rFonts w:asciiTheme="majorHAnsi" w:hAnsiTheme="majorHAnsi"/>
        </w:rPr>
        <w:t>loung</w:t>
      </w:r>
      <w:r w:rsidR="002B55D0" w:rsidRPr="008A4CEE">
        <w:rPr>
          <w:rFonts w:asciiTheme="majorHAnsi" w:hAnsiTheme="majorHAnsi"/>
        </w:rPr>
        <w:t>e</w:t>
      </w:r>
      <w:r w:rsidR="00691A33" w:rsidRPr="008A4CEE">
        <w:rPr>
          <w:rFonts w:asciiTheme="majorHAnsi" w:hAnsiTheme="majorHAnsi"/>
        </w:rPr>
        <w:t xml:space="preserve"> on </w:t>
      </w:r>
      <w:r w:rsidR="005E51CC" w:rsidRPr="008A4CEE">
        <w:rPr>
          <w:rFonts w:asciiTheme="majorHAnsi" w:hAnsiTheme="majorHAnsi"/>
        </w:rPr>
        <w:t xml:space="preserve">sandy </w:t>
      </w:r>
      <w:r w:rsidR="00944605" w:rsidRPr="008A4CEE">
        <w:rPr>
          <w:rFonts w:asciiTheme="majorHAnsi" w:hAnsiTheme="majorHAnsi"/>
        </w:rPr>
        <w:t>beaches,</w:t>
      </w:r>
      <w:r w:rsidR="002B55D0" w:rsidRPr="008A4CEE">
        <w:rPr>
          <w:rFonts w:asciiTheme="majorHAnsi" w:hAnsiTheme="majorHAnsi"/>
        </w:rPr>
        <w:t xml:space="preserve"> splash and play in heated pools</w:t>
      </w:r>
      <w:r w:rsidR="00944605" w:rsidRPr="008A4CEE">
        <w:rPr>
          <w:rFonts w:asciiTheme="majorHAnsi" w:hAnsiTheme="majorHAnsi"/>
        </w:rPr>
        <w:t xml:space="preserve"> </w:t>
      </w:r>
      <w:r w:rsidR="002B55D0" w:rsidRPr="008A4CEE">
        <w:rPr>
          <w:rFonts w:asciiTheme="majorHAnsi" w:hAnsiTheme="majorHAnsi"/>
        </w:rPr>
        <w:t xml:space="preserve">and </w:t>
      </w:r>
      <w:r w:rsidR="005E51CC" w:rsidRPr="008A4CEE">
        <w:rPr>
          <w:rFonts w:asciiTheme="majorHAnsi" w:hAnsiTheme="majorHAnsi"/>
        </w:rPr>
        <w:t>journey down high-speed water slides</w:t>
      </w:r>
      <w:r w:rsidR="002B55D0" w:rsidRPr="008A4CEE">
        <w:rPr>
          <w:rFonts w:asciiTheme="majorHAnsi" w:hAnsiTheme="majorHAnsi"/>
        </w:rPr>
        <w:t>,</w:t>
      </w:r>
      <w:r w:rsidR="005E51CC" w:rsidRPr="008A4CEE">
        <w:rPr>
          <w:rFonts w:asciiTheme="majorHAnsi" w:hAnsiTheme="majorHAnsi"/>
        </w:rPr>
        <w:t xml:space="preserve"> </w:t>
      </w:r>
      <w:r w:rsidR="002B55D0" w:rsidRPr="008A4CEE">
        <w:rPr>
          <w:rFonts w:asciiTheme="majorHAnsi" w:hAnsiTheme="majorHAnsi"/>
        </w:rPr>
        <w:t>all amongst a lu</w:t>
      </w:r>
      <w:r w:rsidR="005E51CC" w:rsidRPr="008A4CEE">
        <w:rPr>
          <w:rFonts w:asciiTheme="majorHAnsi" w:hAnsiTheme="majorHAnsi"/>
        </w:rPr>
        <w:t>sh</w:t>
      </w:r>
      <w:r w:rsidR="002B55D0" w:rsidRPr="008A4CEE">
        <w:rPr>
          <w:rFonts w:asciiTheme="majorHAnsi" w:hAnsiTheme="majorHAnsi"/>
        </w:rPr>
        <w:t>ly</w:t>
      </w:r>
      <w:r w:rsidR="0076638C" w:rsidRPr="008A4CEE">
        <w:rPr>
          <w:rFonts w:asciiTheme="majorHAnsi" w:hAnsiTheme="majorHAnsi"/>
        </w:rPr>
        <w:t xml:space="preserve"> </w:t>
      </w:r>
      <w:r w:rsidR="005E51CC" w:rsidRPr="008A4CEE">
        <w:rPr>
          <w:rFonts w:asciiTheme="majorHAnsi" w:hAnsiTheme="majorHAnsi"/>
        </w:rPr>
        <w:t>landscape</w:t>
      </w:r>
      <w:r w:rsidR="002B55D0" w:rsidRPr="008A4CEE">
        <w:rPr>
          <w:rFonts w:asciiTheme="majorHAnsi" w:hAnsiTheme="majorHAnsi"/>
        </w:rPr>
        <w:t>d, South Seas-themed, resort-style environment. The 2017</w:t>
      </w:r>
      <w:r w:rsidR="002C57E4" w:rsidRPr="008A4CEE">
        <w:rPr>
          <w:rFonts w:asciiTheme="majorHAnsi" w:hAnsiTheme="majorHAnsi"/>
        </w:rPr>
        <w:t xml:space="preserve"> Splash Pass may be purchased </w:t>
      </w:r>
      <w:r w:rsidR="00D03D17" w:rsidRPr="008A4CEE">
        <w:rPr>
          <w:rFonts w:asciiTheme="majorHAnsi" w:hAnsiTheme="majorHAnsi"/>
        </w:rPr>
        <w:t>online</w:t>
      </w:r>
      <w:r w:rsidR="003368AB">
        <w:rPr>
          <w:rFonts w:asciiTheme="majorHAnsi" w:hAnsiTheme="majorHAnsi"/>
        </w:rPr>
        <w:t xml:space="preserve"> while quantities last</w:t>
      </w:r>
      <w:r w:rsidR="00D03D17" w:rsidRPr="008A4CEE">
        <w:rPr>
          <w:rFonts w:asciiTheme="majorHAnsi" w:hAnsiTheme="majorHAnsi"/>
        </w:rPr>
        <w:t xml:space="preserve"> at </w:t>
      </w:r>
      <w:r w:rsidR="005938C0" w:rsidRPr="008A4CEE">
        <w:rPr>
          <w:rFonts w:asciiTheme="majorHAnsi" w:hAnsiTheme="majorHAnsi"/>
          <w:b/>
          <w:i/>
        </w:rPr>
        <w:t>www.AquaticaSanDiego.com</w:t>
      </w:r>
      <w:r w:rsidR="005938C0" w:rsidRPr="008A4CEE">
        <w:rPr>
          <w:rFonts w:asciiTheme="majorHAnsi" w:hAnsiTheme="majorHAnsi"/>
        </w:rPr>
        <w:t>.</w:t>
      </w:r>
      <w:r w:rsidR="002B55D0" w:rsidRPr="008A4CEE">
        <w:rPr>
          <w:rFonts w:asciiTheme="majorHAnsi" w:hAnsiTheme="majorHAnsi"/>
        </w:rPr>
        <w:t xml:space="preserve"> </w:t>
      </w:r>
    </w:p>
    <w:p w:rsidR="005938C0" w:rsidRPr="008A4CEE" w:rsidRDefault="00E34F58" w:rsidP="002B55D0">
      <w:pPr>
        <w:spacing w:after="0" w:line="360" w:lineRule="auto"/>
        <w:ind w:firstLine="720"/>
        <w:rPr>
          <w:rFonts w:asciiTheme="majorHAnsi" w:hAnsiTheme="majorHAnsi"/>
          <w:b/>
        </w:rPr>
      </w:pPr>
      <w:proofErr w:type="spellStart"/>
      <w:r w:rsidRPr="008A4CEE">
        <w:rPr>
          <w:rFonts w:asciiTheme="majorHAnsi" w:hAnsiTheme="majorHAnsi"/>
          <w:bCs/>
        </w:rPr>
        <w:t>Aquatica</w:t>
      </w:r>
      <w:proofErr w:type="spellEnd"/>
      <w:r w:rsidRPr="008A4CEE">
        <w:rPr>
          <w:rFonts w:asciiTheme="majorHAnsi" w:hAnsiTheme="majorHAnsi"/>
          <w:b/>
          <w:bCs/>
        </w:rPr>
        <w:t xml:space="preserve"> </w:t>
      </w:r>
      <w:r w:rsidR="00FA5CAE" w:rsidRPr="008A4CEE">
        <w:rPr>
          <w:rFonts w:asciiTheme="majorHAnsi" w:hAnsiTheme="majorHAnsi"/>
          <w:bCs/>
        </w:rPr>
        <w:t xml:space="preserve">is </w:t>
      </w:r>
      <w:r w:rsidR="004974C6" w:rsidRPr="008A4CEE">
        <w:rPr>
          <w:rFonts w:asciiTheme="majorHAnsi" w:hAnsiTheme="majorHAnsi"/>
          <w:bCs/>
        </w:rPr>
        <w:t xml:space="preserve">like no other </w:t>
      </w:r>
      <w:r w:rsidR="00D706A4" w:rsidRPr="008A4CEE">
        <w:rPr>
          <w:rFonts w:asciiTheme="majorHAnsi" w:hAnsiTheme="majorHAnsi"/>
        </w:rPr>
        <w:t>waterpark</w:t>
      </w:r>
      <w:r w:rsidR="004974C6" w:rsidRPr="008A4CEE">
        <w:rPr>
          <w:rFonts w:asciiTheme="majorHAnsi" w:hAnsiTheme="majorHAnsi"/>
        </w:rPr>
        <w:t>, combining high</w:t>
      </w:r>
      <w:r w:rsidR="00A34CB1" w:rsidRPr="008A4CEE">
        <w:rPr>
          <w:rFonts w:asciiTheme="majorHAnsi" w:hAnsiTheme="majorHAnsi"/>
        </w:rPr>
        <w:t>-</w:t>
      </w:r>
      <w:r w:rsidR="004974C6" w:rsidRPr="008A4CEE">
        <w:rPr>
          <w:rFonts w:asciiTheme="majorHAnsi" w:hAnsiTheme="majorHAnsi"/>
        </w:rPr>
        <w:t xml:space="preserve">speed thrills with the amenities of a beachside resort </w:t>
      </w:r>
      <w:r w:rsidR="00A34CB1" w:rsidRPr="008A4CEE">
        <w:rPr>
          <w:rFonts w:asciiTheme="majorHAnsi" w:hAnsiTheme="majorHAnsi"/>
        </w:rPr>
        <w:t>and</w:t>
      </w:r>
      <w:r w:rsidR="005E51CC" w:rsidRPr="008A4CEE">
        <w:rPr>
          <w:rFonts w:asciiTheme="majorHAnsi" w:hAnsiTheme="majorHAnsi"/>
        </w:rPr>
        <w:t xml:space="preserve"> </w:t>
      </w:r>
      <w:r w:rsidR="004974C6" w:rsidRPr="008A4CEE">
        <w:rPr>
          <w:rFonts w:asciiTheme="majorHAnsi" w:hAnsiTheme="majorHAnsi"/>
        </w:rPr>
        <w:t xml:space="preserve">up-close animal experiences. </w:t>
      </w:r>
      <w:r w:rsidR="00C63C6A" w:rsidRPr="008A4CEE">
        <w:rPr>
          <w:rFonts w:asciiTheme="majorHAnsi" w:hAnsiTheme="majorHAnsi"/>
        </w:rPr>
        <w:t>For those who like life in the fast lane</w:t>
      </w:r>
      <w:r w:rsidR="00D706A4" w:rsidRPr="008A4CEE">
        <w:rPr>
          <w:rFonts w:asciiTheme="majorHAnsi" w:hAnsiTheme="majorHAnsi"/>
        </w:rPr>
        <w:t>, the Taumata Racer high-speed</w:t>
      </w:r>
      <w:r w:rsidR="00C63C6A" w:rsidRPr="008A4CEE">
        <w:rPr>
          <w:rFonts w:asciiTheme="majorHAnsi" w:hAnsiTheme="majorHAnsi"/>
        </w:rPr>
        <w:t xml:space="preserve"> water slide </w:t>
      </w:r>
      <w:proofErr w:type="gramStart"/>
      <w:r w:rsidR="00C63C6A" w:rsidRPr="008A4CEE">
        <w:rPr>
          <w:rFonts w:asciiTheme="majorHAnsi" w:hAnsiTheme="majorHAnsi"/>
        </w:rPr>
        <w:t>zoom</w:t>
      </w:r>
      <w:r w:rsidR="00E44AA3" w:rsidRPr="008A4CEE">
        <w:rPr>
          <w:rFonts w:asciiTheme="majorHAnsi" w:hAnsiTheme="majorHAnsi"/>
        </w:rPr>
        <w:t>s</w:t>
      </w:r>
      <w:proofErr w:type="gramEnd"/>
      <w:r w:rsidR="00C63C6A" w:rsidRPr="008A4CEE">
        <w:rPr>
          <w:rFonts w:asciiTheme="majorHAnsi" w:hAnsiTheme="majorHAnsi"/>
        </w:rPr>
        <w:t xml:space="preserve"> riders down a 375-foot slide, around a 180-degree swooping turn, and in and out of tunnels before racing them across a finish line. </w:t>
      </w:r>
      <w:r w:rsidR="007F77E2" w:rsidRPr="008A4CEE">
        <w:rPr>
          <w:rFonts w:asciiTheme="majorHAnsi" w:hAnsiTheme="majorHAnsi"/>
        </w:rPr>
        <w:t xml:space="preserve">Among dozens of </w:t>
      </w:r>
      <w:r w:rsidR="00C63C6A" w:rsidRPr="008A4CEE">
        <w:rPr>
          <w:rFonts w:asciiTheme="majorHAnsi" w:hAnsiTheme="majorHAnsi"/>
        </w:rPr>
        <w:t xml:space="preserve">other </w:t>
      </w:r>
      <w:r w:rsidR="007F77E2" w:rsidRPr="008A4CEE">
        <w:rPr>
          <w:rFonts w:asciiTheme="majorHAnsi" w:hAnsiTheme="majorHAnsi"/>
        </w:rPr>
        <w:t xml:space="preserve">slides and </w:t>
      </w:r>
      <w:r w:rsidR="00A34CB1" w:rsidRPr="008A4CEE">
        <w:rPr>
          <w:rFonts w:asciiTheme="majorHAnsi" w:hAnsiTheme="majorHAnsi"/>
        </w:rPr>
        <w:t>attractions</w:t>
      </w:r>
      <w:r w:rsidR="007F77E2" w:rsidRPr="008A4CEE">
        <w:rPr>
          <w:rFonts w:asciiTheme="majorHAnsi" w:hAnsiTheme="majorHAnsi"/>
        </w:rPr>
        <w:t xml:space="preserve"> </w:t>
      </w:r>
      <w:r w:rsidR="002B55D0" w:rsidRPr="008A4CEE">
        <w:rPr>
          <w:rFonts w:asciiTheme="majorHAnsi" w:hAnsiTheme="majorHAnsi"/>
        </w:rPr>
        <w:t>are</w:t>
      </w:r>
      <w:r w:rsidR="003958D6" w:rsidRPr="008A4CEE">
        <w:rPr>
          <w:rFonts w:asciiTheme="majorHAnsi" w:hAnsiTheme="majorHAnsi"/>
        </w:rPr>
        <w:t xml:space="preserve"> Big Surf Shores</w:t>
      </w:r>
      <w:r w:rsidR="00C63C6A" w:rsidRPr="008A4CEE">
        <w:rPr>
          <w:rFonts w:asciiTheme="majorHAnsi" w:hAnsiTheme="majorHAnsi"/>
        </w:rPr>
        <w:t>, o</w:t>
      </w:r>
      <w:r w:rsidR="007F77E2" w:rsidRPr="008A4CEE">
        <w:rPr>
          <w:rFonts w:asciiTheme="majorHAnsi" w:hAnsiTheme="majorHAnsi"/>
        </w:rPr>
        <w:t>ne of the largest wa</w:t>
      </w:r>
      <w:r w:rsidR="00A34CB1" w:rsidRPr="008A4CEE">
        <w:rPr>
          <w:rFonts w:asciiTheme="majorHAnsi" w:hAnsiTheme="majorHAnsi"/>
        </w:rPr>
        <w:t>ve pools in Southern California</w:t>
      </w:r>
      <w:r w:rsidR="002B55D0" w:rsidRPr="008A4CEE">
        <w:rPr>
          <w:rFonts w:asciiTheme="majorHAnsi" w:hAnsiTheme="majorHAnsi"/>
        </w:rPr>
        <w:t xml:space="preserve">; </w:t>
      </w:r>
      <w:proofErr w:type="spellStart"/>
      <w:r w:rsidR="007F77E2" w:rsidRPr="008A4CEE">
        <w:rPr>
          <w:rFonts w:asciiTheme="majorHAnsi" w:hAnsiTheme="majorHAnsi"/>
        </w:rPr>
        <w:t>HooRoo</w:t>
      </w:r>
      <w:proofErr w:type="spellEnd"/>
      <w:r w:rsidR="00C75CCD" w:rsidRPr="008A4CEE">
        <w:rPr>
          <w:rFonts w:asciiTheme="majorHAnsi" w:hAnsiTheme="majorHAnsi"/>
        </w:rPr>
        <w:t xml:space="preserve"> </w:t>
      </w:r>
      <w:r w:rsidR="007F77E2" w:rsidRPr="008A4CEE">
        <w:rPr>
          <w:rFonts w:asciiTheme="majorHAnsi" w:hAnsiTheme="majorHAnsi"/>
        </w:rPr>
        <w:t>Run</w:t>
      </w:r>
      <w:r w:rsidR="00C75CCD" w:rsidRPr="008A4CEE">
        <w:rPr>
          <w:rFonts w:asciiTheme="majorHAnsi" w:hAnsiTheme="majorHAnsi"/>
          <w:b/>
          <w:vertAlign w:val="superscript"/>
        </w:rPr>
        <w:t>®</w:t>
      </w:r>
      <w:r w:rsidR="007F77E2" w:rsidRPr="008A4CEE">
        <w:rPr>
          <w:rFonts w:asciiTheme="majorHAnsi" w:hAnsiTheme="majorHAnsi"/>
        </w:rPr>
        <w:t xml:space="preserve">, </w:t>
      </w:r>
      <w:r w:rsidR="003C63E8" w:rsidRPr="008A4CEE">
        <w:rPr>
          <w:rFonts w:asciiTheme="majorHAnsi" w:hAnsiTheme="majorHAnsi"/>
        </w:rPr>
        <w:t>which</w:t>
      </w:r>
      <w:r w:rsidR="007F77E2" w:rsidRPr="008A4CEE">
        <w:rPr>
          <w:rFonts w:asciiTheme="majorHAnsi" w:hAnsiTheme="majorHAnsi"/>
        </w:rPr>
        <w:t xml:space="preserve"> take</w:t>
      </w:r>
      <w:r w:rsidR="003C63E8" w:rsidRPr="008A4CEE">
        <w:rPr>
          <w:rFonts w:asciiTheme="majorHAnsi" w:hAnsiTheme="majorHAnsi"/>
        </w:rPr>
        <w:t>s</w:t>
      </w:r>
      <w:r w:rsidR="00A47746" w:rsidRPr="008A4CEE">
        <w:rPr>
          <w:rFonts w:asciiTheme="majorHAnsi" w:hAnsiTheme="majorHAnsi"/>
        </w:rPr>
        <w:t xml:space="preserve"> </w:t>
      </w:r>
      <w:r w:rsidR="002B55D0" w:rsidRPr="008A4CEE">
        <w:rPr>
          <w:rFonts w:asciiTheme="majorHAnsi" w:hAnsiTheme="majorHAnsi"/>
        </w:rPr>
        <w:t>riders</w:t>
      </w:r>
      <w:r w:rsidR="00A34CB1" w:rsidRPr="008A4CEE">
        <w:rPr>
          <w:rFonts w:asciiTheme="majorHAnsi" w:hAnsiTheme="majorHAnsi"/>
        </w:rPr>
        <w:t xml:space="preserve"> down an 80-foot descent; and several children’s attractions including Loggerhead Lane and </w:t>
      </w:r>
      <w:proofErr w:type="spellStart"/>
      <w:r w:rsidR="00A34CB1" w:rsidRPr="008A4CEE">
        <w:rPr>
          <w:rFonts w:asciiTheme="majorHAnsi" w:hAnsiTheme="majorHAnsi"/>
        </w:rPr>
        <w:t>Slippity</w:t>
      </w:r>
      <w:proofErr w:type="spellEnd"/>
      <w:r w:rsidR="00A34CB1" w:rsidRPr="008A4CEE">
        <w:rPr>
          <w:rFonts w:asciiTheme="majorHAnsi" w:hAnsiTheme="majorHAnsi"/>
        </w:rPr>
        <w:t xml:space="preserve"> </w:t>
      </w:r>
      <w:proofErr w:type="spellStart"/>
      <w:r w:rsidR="00A34CB1" w:rsidRPr="008A4CEE">
        <w:rPr>
          <w:rFonts w:asciiTheme="majorHAnsi" w:hAnsiTheme="majorHAnsi"/>
        </w:rPr>
        <w:t>Dippity</w:t>
      </w:r>
      <w:proofErr w:type="spellEnd"/>
      <w:r w:rsidR="00A34CB1" w:rsidRPr="008A4CEE">
        <w:rPr>
          <w:rFonts w:asciiTheme="majorHAnsi" w:hAnsiTheme="majorHAnsi"/>
        </w:rPr>
        <w:t xml:space="preserve">. </w:t>
      </w:r>
      <w:r w:rsidR="00F52DDD" w:rsidRPr="008A4CEE">
        <w:rPr>
          <w:rFonts w:asciiTheme="majorHAnsi" w:hAnsiTheme="majorHAnsi"/>
        </w:rPr>
        <w:t>Caribbean flamingos and freshwater turtles round out the Aquatica experience, as only SeaWorld can.</w:t>
      </w:r>
    </w:p>
    <w:p w:rsidR="003368AB" w:rsidRDefault="00A34CB1" w:rsidP="00A34CB1">
      <w:pPr>
        <w:spacing w:after="0" w:line="360" w:lineRule="auto"/>
        <w:ind w:firstLine="720"/>
        <w:rPr>
          <w:rFonts w:asciiTheme="majorHAnsi" w:hAnsiTheme="majorHAnsi"/>
          <w:bCs/>
        </w:rPr>
      </w:pPr>
      <w:r w:rsidRPr="008A4CEE">
        <w:rPr>
          <w:rFonts w:asciiTheme="majorHAnsi" w:hAnsiTheme="majorHAnsi"/>
        </w:rPr>
        <w:t xml:space="preserve">Located at 2052 Entertainment </w:t>
      </w:r>
      <w:r w:rsidR="008A4CEE" w:rsidRPr="008A4CEE">
        <w:rPr>
          <w:rFonts w:asciiTheme="majorHAnsi" w:hAnsiTheme="majorHAnsi"/>
        </w:rPr>
        <w:t xml:space="preserve">Circle in Chula Vista, </w:t>
      </w:r>
      <w:proofErr w:type="spellStart"/>
      <w:r w:rsidR="002F120C" w:rsidRPr="008A4CEE">
        <w:rPr>
          <w:rFonts w:asciiTheme="majorHAnsi" w:hAnsiTheme="majorHAnsi"/>
        </w:rPr>
        <w:t>Aquatica</w:t>
      </w:r>
      <w:proofErr w:type="spellEnd"/>
      <w:r w:rsidR="002F120C" w:rsidRPr="008A4CEE">
        <w:rPr>
          <w:rFonts w:asciiTheme="majorHAnsi" w:hAnsiTheme="majorHAnsi"/>
        </w:rPr>
        <w:t xml:space="preserve"> </w:t>
      </w:r>
      <w:r w:rsidR="00FB1168" w:rsidRPr="008A4CEE">
        <w:rPr>
          <w:rFonts w:asciiTheme="majorHAnsi" w:hAnsiTheme="majorHAnsi"/>
        </w:rPr>
        <w:t>is</w:t>
      </w:r>
      <w:r w:rsidR="002F120C" w:rsidRPr="008A4CEE">
        <w:rPr>
          <w:rFonts w:asciiTheme="majorHAnsi" w:hAnsiTheme="majorHAnsi"/>
        </w:rPr>
        <w:t> </w:t>
      </w:r>
      <w:r w:rsidR="00E25010" w:rsidRPr="008A4CEE">
        <w:rPr>
          <w:rFonts w:asciiTheme="majorHAnsi" w:hAnsiTheme="majorHAnsi"/>
        </w:rPr>
        <w:t>o</w:t>
      </w:r>
      <w:r w:rsidR="009C105B" w:rsidRPr="008A4CEE">
        <w:rPr>
          <w:rFonts w:asciiTheme="majorHAnsi" w:hAnsiTheme="majorHAnsi"/>
          <w:bCs/>
        </w:rPr>
        <w:t xml:space="preserve">perational </w:t>
      </w:r>
      <w:r w:rsidR="00887A3F" w:rsidRPr="008A4CEE">
        <w:rPr>
          <w:rFonts w:asciiTheme="majorHAnsi" w:hAnsiTheme="majorHAnsi"/>
          <w:bCs/>
        </w:rPr>
        <w:t>daily</w:t>
      </w:r>
    </w:p>
    <w:p w:rsidR="002F120C" w:rsidRPr="008A4CEE" w:rsidRDefault="00C01388" w:rsidP="003368AB">
      <w:pPr>
        <w:spacing w:after="0" w:line="360" w:lineRule="auto"/>
        <w:rPr>
          <w:rFonts w:asciiTheme="majorHAnsi" w:hAnsiTheme="majorHAnsi"/>
          <w:bCs/>
        </w:rPr>
      </w:pPr>
      <w:proofErr w:type="gramStart"/>
      <w:r w:rsidRPr="00F569E9">
        <w:rPr>
          <w:rFonts w:asciiTheme="majorHAnsi" w:hAnsiTheme="majorHAnsi"/>
        </w:rPr>
        <w:t>May 2</w:t>
      </w:r>
      <w:r w:rsidR="003F1E0B" w:rsidRPr="00F569E9">
        <w:rPr>
          <w:rFonts w:asciiTheme="majorHAnsi" w:hAnsiTheme="majorHAnsi"/>
        </w:rPr>
        <w:t>6</w:t>
      </w:r>
      <w:r w:rsidRPr="00F569E9">
        <w:rPr>
          <w:rFonts w:asciiTheme="majorHAnsi" w:hAnsiTheme="majorHAnsi"/>
        </w:rPr>
        <w:t>–</w:t>
      </w:r>
      <w:r w:rsidR="003F1E0B" w:rsidRPr="00F569E9">
        <w:rPr>
          <w:rFonts w:asciiTheme="majorHAnsi" w:hAnsiTheme="majorHAnsi"/>
        </w:rPr>
        <w:t>Aug</w:t>
      </w:r>
      <w:r w:rsidR="00905479" w:rsidRPr="00F569E9">
        <w:rPr>
          <w:rFonts w:asciiTheme="majorHAnsi" w:hAnsiTheme="majorHAnsi"/>
        </w:rPr>
        <w:t xml:space="preserve">. </w:t>
      </w:r>
      <w:r w:rsidR="003F1E0B" w:rsidRPr="00F569E9">
        <w:rPr>
          <w:rFonts w:asciiTheme="majorHAnsi" w:hAnsiTheme="majorHAnsi"/>
        </w:rPr>
        <w:t>27</w:t>
      </w:r>
      <w:r w:rsidR="00D706A4" w:rsidRPr="00F569E9">
        <w:rPr>
          <w:rFonts w:asciiTheme="majorHAnsi" w:hAnsiTheme="majorHAnsi"/>
        </w:rPr>
        <w:t>,</w:t>
      </w:r>
      <w:r w:rsidR="00C04AF1" w:rsidRPr="00F569E9">
        <w:rPr>
          <w:rFonts w:asciiTheme="majorHAnsi" w:hAnsiTheme="majorHAnsi"/>
        </w:rPr>
        <w:t xml:space="preserve"> Aug. 31-Sept. 4, and weekends</w:t>
      </w:r>
      <w:r w:rsidR="00D706A4" w:rsidRPr="00F569E9">
        <w:rPr>
          <w:rFonts w:asciiTheme="majorHAnsi" w:hAnsiTheme="majorHAnsi"/>
          <w:bCs/>
        </w:rPr>
        <w:t xml:space="preserve"> </w:t>
      </w:r>
      <w:r w:rsidRPr="00F569E9">
        <w:rPr>
          <w:rFonts w:asciiTheme="majorHAnsi" w:hAnsiTheme="majorHAnsi"/>
          <w:bCs/>
        </w:rPr>
        <w:t xml:space="preserve">Sept. </w:t>
      </w:r>
      <w:r w:rsidR="00F52DDD" w:rsidRPr="00F569E9">
        <w:rPr>
          <w:rFonts w:asciiTheme="majorHAnsi" w:hAnsiTheme="majorHAnsi"/>
          <w:bCs/>
        </w:rPr>
        <w:t>9</w:t>
      </w:r>
      <w:r w:rsidRPr="00F569E9">
        <w:rPr>
          <w:rFonts w:asciiTheme="majorHAnsi" w:hAnsiTheme="majorHAnsi"/>
        </w:rPr>
        <w:t>–</w:t>
      </w:r>
      <w:r w:rsidR="00F569E9">
        <w:rPr>
          <w:rFonts w:asciiTheme="majorHAnsi" w:hAnsiTheme="majorHAnsi"/>
        </w:rPr>
        <w:t>Oct. 8</w:t>
      </w:r>
      <w:r w:rsidRPr="00F569E9">
        <w:rPr>
          <w:rFonts w:asciiTheme="majorHAnsi" w:hAnsiTheme="majorHAnsi"/>
          <w:bCs/>
        </w:rPr>
        <w:t>.</w:t>
      </w:r>
      <w:proofErr w:type="gramEnd"/>
      <w:r w:rsidRPr="00F569E9">
        <w:rPr>
          <w:rFonts w:asciiTheme="majorHAnsi" w:hAnsiTheme="majorHAnsi"/>
        </w:rPr>
        <w:t xml:space="preserve"> </w:t>
      </w:r>
      <w:r w:rsidR="00AB32B3" w:rsidRPr="00F569E9">
        <w:rPr>
          <w:rFonts w:asciiTheme="majorHAnsi" w:hAnsiTheme="majorHAnsi"/>
        </w:rPr>
        <w:t>Single</w:t>
      </w:r>
      <w:r w:rsidR="00AB32B3" w:rsidRPr="008A4CEE">
        <w:rPr>
          <w:rFonts w:asciiTheme="majorHAnsi" w:hAnsiTheme="majorHAnsi"/>
        </w:rPr>
        <w:t>-day a</w:t>
      </w:r>
      <w:r w:rsidR="002F120C" w:rsidRPr="008A4CEE">
        <w:rPr>
          <w:rFonts w:asciiTheme="majorHAnsi" w:hAnsiTheme="majorHAnsi"/>
        </w:rPr>
        <w:t>dmission is $</w:t>
      </w:r>
      <w:r w:rsidR="008A685E" w:rsidRPr="008A4CEE">
        <w:rPr>
          <w:rFonts w:asciiTheme="majorHAnsi" w:hAnsiTheme="majorHAnsi"/>
        </w:rPr>
        <w:t>4</w:t>
      </w:r>
      <w:r w:rsidR="00C04AF1" w:rsidRPr="008A4CEE">
        <w:rPr>
          <w:rFonts w:asciiTheme="majorHAnsi" w:hAnsiTheme="majorHAnsi"/>
        </w:rPr>
        <w:t>6</w:t>
      </w:r>
      <w:r w:rsidR="002F120C" w:rsidRPr="008A4CEE">
        <w:rPr>
          <w:rFonts w:asciiTheme="majorHAnsi" w:hAnsiTheme="majorHAnsi"/>
        </w:rPr>
        <w:t xml:space="preserve"> for ages </w:t>
      </w:r>
      <w:r w:rsidR="00A526F9" w:rsidRPr="008A4CEE">
        <w:rPr>
          <w:rFonts w:asciiTheme="majorHAnsi" w:hAnsiTheme="majorHAnsi"/>
        </w:rPr>
        <w:t>10</w:t>
      </w:r>
      <w:r w:rsidR="00887A3F" w:rsidRPr="008A4CEE">
        <w:rPr>
          <w:rFonts w:asciiTheme="majorHAnsi" w:hAnsiTheme="majorHAnsi"/>
        </w:rPr>
        <w:t xml:space="preserve"> </w:t>
      </w:r>
      <w:r w:rsidR="002F120C" w:rsidRPr="008A4CEE">
        <w:rPr>
          <w:rFonts w:asciiTheme="majorHAnsi" w:hAnsiTheme="majorHAnsi"/>
        </w:rPr>
        <w:t>and older</w:t>
      </w:r>
      <w:r w:rsidR="00A45F38" w:rsidRPr="008A4CEE">
        <w:rPr>
          <w:rFonts w:asciiTheme="majorHAnsi" w:hAnsiTheme="majorHAnsi"/>
        </w:rPr>
        <w:t>; $40</w:t>
      </w:r>
      <w:r w:rsidR="00A526F9" w:rsidRPr="008A4CEE">
        <w:rPr>
          <w:rFonts w:asciiTheme="majorHAnsi" w:hAnsiTheme="majorHAnsi"/>
        </w:rPr>
        <w:t xml:space="preserve"> for ages 3</w:t>
      </w:r>
      <w:r w:rsidR="00A45F38" w:rsidRPr="008A4CEE">
        <w:rPr>
          <w:rFonts w:asciiTheme="majorHAnsi" w:hAnsiTheme="majorHAnsi"/>
        </w:rPr>
        <w:t>–9</w:t>
      </w:r>
      <w:r w:rsidR="002F120C" w:rsidRPr="008A4CEE">
        <w:rPr>
          <w:rFonts w:asciiTheme="majorHAnsi" w:hAnsiTheme="majorHAnsi"/>
        </w:rPr>
        <w:t xml:space="preserve">. </w:t>
      </w:r>
      <w:r w:rsidR="00887A3F" w:rsidRPr="008A4CEE">
        <w:rPr>
          <w:rFonts w:asciiTheme="majorHAnsi" w:hAnsiTheme="majorHAnsi"/>
        </w:rPr>
        <w:t xml:space="preserve">A season Splash Pass costs </w:t>
      </w:r>
      <w:r w:rsidR="00AB32B3" w:rsidRPr="008A4CEE">
        <w:rPr>
          <w:rFonts w:asciiTheme="majorHAnsi" w:hAnsiTheme="majorHAnsi"/>
        </w:rPr>
        <w:t>$4</w:t>
      </w:r>
      <w:r w:rsidR="00C04AF1" w:rsidRPr="008A4CEE">
        <w:rPr>
          <w:rFonts w:asciiTheme="majorHAnsi" w:hAnsiTheme="majorHAnsi"/>
        </w:rPr>
        <w:t xml:space="preserve">6 and </w:t>
      </w:r>
      <w:r w:rsidR="00AB32B3" w:rsidRPr="008A4CEE">
        <w:rPr>
          <w:rFonts w:asciiTheme="majorHAnsi" w:hAnsiTheme="majorHAnsi"/>
        </w:rPr>
        <w:t>do</w:t>
      </w:r>
      <w:r w:rsidR="00887A3F" w:rsidRPr="008A4CEE">
        <w:rPr>
          <w:rFonts w:asciiTheme="majorHAnsi" w:hAnsiTheme="majorHAnsi"/>
        </w:rPr>
        <w:t>es</w:t>
      </w:r>
      <w:r w:rsidR="00C04AF1" w:rsidRPr="008A4CEE">
        <w:rPr>
          <w:rFonts w:asciiTheme="majorHAnsi" w:hAnsiTheme="majorHAnsi"/>
        </w:rPr>
        <w:t xml:space="preserve"> not include parking</w:t>
      </w:r>
      <w:r w:rsidR="00AB32B3" w:rsidRPr="008A4CEE">
        <w:rPr>
          <w:rFonts w:asciiTheme="majorHAnsi" w:hAnsiTheme="majorHAnsi"/>
        </w:rPr>
        <w:t>; a premium</w:t>
      </w:r>
      <w:r w:rsidR="007E0A6B" w:rsidRPr="008A4CEE">
        <w:rPr>
          <w:rFonts w:asciiTheme="majorHAnsi" w:hAnsiTheme="majorHAnsi"/>
        </w:rPr>
        <w:t xml:space="preserve"> season Aquatica Pass costs $89</w:t>
      </w:r>
      <w:r w:rsidR="00C04AF1" w:rsidRPr="008A4CEE">
        <w:rPr>
          <w:rFonts w:asciiTheme="majorHAnsi" w:hAnsiTheme="majorHAnsi"/>
        </w:rPr>
        <w:t xml:space="preserve"> and </w:t>
      </w:r>
      <w:r w:rsidR="00A526F9" w:rsidRPr="008A4CEE">
        <w:rPr>
          <w:rFonts w:asciiTheme="majorHAnsi" w:hAnsiTheme="majorHAnsi"/>
        </w:rPr>
        <w:t>i</w:t>
      </w:r>
      <w:r w:rsidR="00887A3F" w:rsidRPr="008A4CEE">
        <w:rPr>
          <w:rFonts w:asciiTheme="majorHAnsi" w:hAnsiTheme="majorHAnsi"/>
        </w:rPr>
        <w:t>ncludes admission, parking</w:t>
      </w:r>
      <w:r w:rsidR="00C04AF1" w:rsidRPr="008A4CEE">
        <w:rPr>
          <w:rFonts w:asciiTheme="majorHAnsi" w:hAnsiTheme="majorHAnsi"/>
        </w:rPr>
        <w:t>,</w:t>
      </w:r>
      <w:r w:rsidR="00887A3F" w:rsidRPr="008A4CEE">
        <w:rPr>
          <w:rFonts w:asciiTheme="majorHAnsi" w:hAnsiTheme="majorHAnsi"/>
        </w:rPr>
        <w:t xml:space="preserve"> and di</w:t>
      </w:r>
      <w:r w:rsidR="00C04AF1" w:rsidRPr="008A4CEE">
        <w:rPr>
          <w:rFonts w:asciiTheme="majorHAnsi" w:hAnsiTheme="majorHAnsi"/>
        </w:rPr>
        <w:t>scounts on food and merchandise.</w:t>
      </w:r>
      <w:r w:rsidR="00887A3F" w:rsidRPr="008A4CEE">
        <w:rPr>
          <w:rFonts w:asciiTheme="majorHAnsi" w:hAnsiTheme="majorHAnsi"/>
        </w:rPr>
        <w:t xml:space="preserve"> </w:t>
      </w:r>
      <w:proofErr w:type="gramStart"/>
      <w:r w:rsidR="00C04AF1" w:rsidRPr="008A4CEE">
        <w:rPr>
          <w:rFonts w:asciiTheme="majorHAnsi" w:hAnsiTheme="majorHAnsi"/>
        </w:rPr>
        <w:t xml:space="preserve">For more information </w:t>
      </w:r>
      <w:r w:rsidR="002F120C" w:rsidRPr="008A4CEE">
        <w:rPr>
          <w:rFonts w:asciiTheme="majorHAnsi" w:hAnsiTheme="majorHAnsi"/>
        </w:rPr>
        <w:t xml:space="preserve">visit </w:t>
      </w:r>
      <w:hyperlink r:id="rId10" w:history="1">
        <w:r w:rsidR="00B557C2" w:rsidRPr="008A4CEE">
          <w:rPr>
            <w:rStyle w:val="Hyperlink"/>
            <w:rFonts w:asciiTheme="majorHAnsi" w:hAnsiTheme="majorHAnsi"/>
            <w:b/>
            <w:bCs/>
            <w:i/>
            <w:iCs/>
            <w:color w:val="auto"/>
            <w:u w:val="none"/>
          </w:rPr>
          <w:t>www.AquaticaSanDiego.com</w:t>
        </w:r>
      </w:hyperlink>
      <w:r w:rsidR="00A45F38" w:rsidRPr="008A4CEE">
        <w:rPr>
          <w:rFonts w:asciiTheme="majorHAnsi" w:hAnsiTheme="majorHAnsi"/>
        </w:rPr>
        <w:t xml:space="preserve"> or call (619) 222</w:t>
      </w:r>
      <w:r w:rsidR="002F120C" w:rsidRPr="008A4CEE">
        <w:rPr>
          <w:rFonts w:asciiTheme="majorHAnsi" w:hAnsiTheme="majorHAnsi"/>
        </w:rPr>
        <w:t>-4</w:t>
      </w:r>
      <w:r w:rsidR="00A45F38" w:rsidRPr="008A4CEE">
        <w:rPr>
          <w:rFonts w:asciiTheme="majorHAnsi" w:hAnsiTheme="majorHAnsi"/>
        </w:rPr>
        <w:t>SEA</w:t>
      </w:r>
      <w:r w:rsidR="002F120C" w:rsidRPr="008A4CEE">
        <w:rPr>
          <w:rFonts w:asciiTheme="majorHAnsi" w:hAnsiTheme="majorHAnsi"/>
        </w:rPr>
        <w:t>.</w:t>
      </w:r>
      <w:proofErr w:type="gramEnd"/>
    </w:p>
    <w:p w:rsidR="00287E05" w:rsidRPr="00532E19" w:rsidRDefault="00287E05" w:rsidP="001852AF">
      <w:pPr>
        <w:spacing w:after="0" w:line="240" w:lineRule="auto"/>
        <w:ind w:left="-720" w:right="-907" w:firstLine="720"/>
        <w:rPr>
          <w:rFonts w:ascii="Cambria" w:hAnsi="Cambria"/>
          <w:b/>
          <w:sz w:val="20"/>
          <w:szCs w:val="20"/>
        </w:rPr>
      </w:pPr>
      <w:r w:rsidRPr="00532E19">
        <w:rPr>
          <w:rFonts w:ascii="Cambria" w:hAnsi="Cambria"/>
          <w:b/>
          <w:sz w:val="20"/>
          <w:szCs w:val="20"/>
        </w:rPr>
        <w:t>About SeaWorld Parks &amp; Entertainment</w:t>
      </w:r>
    </w:p>
    <w:p w:rsidR="001852AF" w:rsidRPr="00532E19" w:rsidRDefault="00287E05" w:rsidP="003C63E8">
      <w:pPr>
        <w:spacing w:after="60" w:line="240" w:lineRule="auto"/>
        <w:ind w:right="-907"/>
        <w:rPr>
          <w:rFonts w:ascii="Cambria" w:hAnsi="Cambria"/>
          <w:sz w:val="20"/>
          <w:szCs w:val="20"/>
        </w:rPr>
      </w:pPr>
      <w:r w:rsidRPr="00532E19">
        <w:rPr>
          <w:rFonts w:ascii="Cambria" w:hAnsi="Cambria"/>
          <w:sz w:val="20"/>
          <w:szCs w:val="20"/>
        </w:rPr>
        <w:t>SeaWorld Parks &amp; Entertainment™ is a leading theme park and entertainment company providing experiences that matter and inspiring guests to protect animals and the wild wonders of our world. The company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The company also rescues and rehabilitates marine and terrestrial animals that are ill, injured, orphaned or abandoned, with the goal of returning them to the wild. The SeaWorld</w:t>
      </w:r>
      <w:r w:rsidRPr="00532E19">
        <w:rPr>
          <w:rFonts w:ascii="Cambria" w:hAnsi="Cambria"/>
          <w:sz w:val="20"/>
          <w:szCs w:val="20"/>
          <w:vertAlign w:val="superscript"/>
        </w:rPr>
        <w:t>®</w:t>
      </w:r>
      <w:r w:rsidRPr="00532E19">
        <w:rPr>
          <w:rFonts w:ascii="Cambria" w:hAnsi="Cambria"/>
          <w:sz w:val="20"/>
          <w:szCs w:val="20"/>
        </w:rPr>
        <w:t xml:space="preserve"> rescue team has helped more than 29,000 animals in need over the last 50 years.</w:t>
      </w:r>
    </w:p>
    <w:p w:rsidR="00532E19" w:rsidRPr="00532E19" w:rsidRDefault="00287E05" w:rsidP="00532E19">
      <w:pPr>
        <w:spacing w:after="240" w:line="240" w:lineRule="auto"/>
        <w:ind w:right="-907"/>
        <w:rPr>
          <w:rFonts w:ascii="Cambria" w:hAnsi="Cambria"/>
          <w:sz w:val="20"/>
          <w:szCs w:val="20"/>
        </w:rPr>
      </w:pPr>
      <w:r w:rsidRPr="00532E19">
        <w:rPr>
          <w:rFonts w:ascii="Cambria" w:hAnsi="Cambria"/>
          <w:sz w:val="20"/>
          <w:szCs w:val="20"/>
        </w:rPr>
        <w:t>The company owns or licenses a portfolio of recognized brands including SeaWorld, Busch Gardens</w:t>
      </w:r>
      <w:r w:rsidRPr="00532E19">
        <w:rPr>
          <w:rFonts w:ascii="Cambria" w:hAnsi="Cambria"/>
          <w:sz w:val="20"/>
          <w:szCs w:val="20"/>
          <w:vertAlign w:val="superscript"/>
        </w:rPr>
        <w:t>®</w:t>
      </w:r>
      <w:r w:rsidRPr="00532E19">
        <w:rPr>
          <w:rFonts w:ascii="Cambria" w:hAnsi="Cambria"/>
          <w:sz w:val="20"/>
          <w:szCs w:val="20"/>
        </w:rPr>
        <w:t xml:space="preserve"> and Sea Rescue</w:t>
      </w:r>
      <w:r w:rsidRPr="00532E19">
        <w:rPr>
          <w:rFonts w:ascii="Cambria" w:hAnsi="Cambria"/>
          <w:sz w:val="20"/>
          <w:szCs w:val="20"/>
          <w:vertAlign w:val="superscript"/>
        </w:rPr>
        <w:t>®</w:t>
      </w:r>
      <w:r w:rsidRPr="00532E19">
        <w:rPr>
          <w:rFonts w:ascii="Cambria" w:hAnsi="Cambria"/>
          <w:sz w:val="20"/>
          <w:szCs w:val="20"/>
        </w:rPr>
        <w:t>. Over its more than 50-year history, the company has built a diversified portfolio of 12 destination and regional theme parks that are grouped in key markets across the United States, many of which showcase its one-of-a-kind zoological collection of over 800 species of animals. The company’s theme parks feature a diverse array of rides, shows and other attractions with broad demographic appeal which deliver memorable experiences and a strong value proposition for its guests.</w:t>
      </w:r>
      <w:r w:rsidR="008A4CEE" w:rsidRPr="00532E19">
        <w:rPr>
          <w:rFonts w:ascii="Cambria" w:hAnsi="Cambria"/>
          <w:sz w:val="20"/>
          <w:szCs w:val="20"/>
        </w:rPr>
        <w:t xml:space="preserve"> </w:t>
      </w:r>
      <w:r w:rsidRPr="00532E19">
        <w:rPr>
          <w:rFonts w:ascii="Cambria" w:hAnsi="Cambria"/>
          <w:sz w:val="20"/>
          <w:szCs w:val="20"/>
        </w:rPr>
        <w:t xml:space="preserve">SeaWorld Parks &amp; Entertainment is a wholly owned subsidiary of SeaWorld Entertainment, Inc., a publicly traded company. Visit </w:t>
      </w:r>
      <w:hyperlink r:id="rId11" w:history="1">
        <w:r w:rsidRPr="00532E19">
          <w:rPr>
            <w:rStyle w:val="Hyperlink"/>
            <w:rFonts w:ascii="Cambria" w:hAnsi="Cambria"/>
            <w:b/>
            <w:i/>
            <w:sz w:val="20"/>
            <w:szCs w:val="20"/>
          </w:rPr>
          <w:t>www.seaworldentertainment.com</w:t>
        </w:r>
      </w:hyperlink>
      <w:r w:rsidRPr="00532E19">
        <w:rPr>
          <w:rFonts w:ascii="Cambria" w:hAnsi="Cambria"/>
          <w:sz w:val="20"/>
          <w:szCs w:val="20"/>
        </w:rPr>
        <w:t xml:space="preserve"> for more information.</w:t>
      </w:r>
      <w:bookmarkStart w:id="0" w:name="_GoBack"/>
      <w:bookmarkEnd w:id="0"/>
    </w:p>
    <w:p w:rsidR="007F77E2" w:rsidRPr="00532E19" w:rsidRDefault="00AB32B3" w:rsidP="00532E19">
      <w:pPr>
        <w:spacing w:after="60" w:line="240" w:lineRule="auto"/>
        <w:ind w:right="-907"/>
        <w:jc w:val="center"/>
        <w:rPr>
          <w:rFonts w:ascii="Verdana" w:hAnsi="Verdana"/>
          <w:sz w:val="20"/>
          <w:szCs w:val="20"/>
        </w:rPr>
      </w:pPr>
      <w:r w:rsidRPr="00532E19">
        <w:rPr>
          <w:rFonts w:asciiTheme="majorHAnsi" w:hAnsiTheme="majorHAnsi"/>
          <w:b/>
          <w:sz w:val="20"/>
          <w:szCs w:val="20"/>
        </w:rPr>
        <w:t>—</w:t>
      </w:r>
      <w:proofErr w:type="spellStart"/>
      <w:r w:rsidRPr="00532E19">
        <w:rPr>
          <w:rFonts w:asciiTheme="majorHAnsi" w:hAnsiTheme="majorHAnsi"/>
          <w:b/>
          <w:sz w:val="20"/>
          <w:szCs w:val="20"/>
        </w:rPr>
        <w:t>Aquatica</w:t>
      </w:r>
      <w:proofErr w:type="spellEnd"/>
      <w:r w:rsidRPr="00532E19">
        <w:rPr>
          <w:rFonts w:asciiTheme="majorHAnsi" w:hAnsiTheme="majorHAnsi"/>
          <w:b/>
          <w:sz w:val="20"/>
          <w:szCs w:val="20"/>
        </w:rPr>
        <w:t>—</w:t>
      </w:r>
    </w:p>
    <w:sectPr w:rsidR="007F77E2" w:rsidRPr="00532E19" w:rsidSect="00532E19">
      <w:headerReference w:type="defaul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B5" w:rsidRDefault="00117FB5" w:rsidP="007F77E2">
      <w:pPr>
        <w:spacing w:after="0" w:line="240" w:lineRule="auto"/>
      </w:pPr>
      <w:r>
        <w:separator/>
      </w:r>
    </w:p>
  </w:endnote>
  <w:endnote w:type="continuationSeparator" w:id="0">
    <w:p w:rsidR="00117FB5" w:rsidRDefault="00117FB5" w:rsidP="007F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B5" w:rsidRDefault="00117FB5" w:rsidP="007F77E2">
      <w:pPr>
        <w:spacing w:after="0" w:line="240" w:lineRule="auto"/>
      </w:pPr>
      <w:r>
        <w:separator/>
      </w:r>
    </w:p>
  </w:footnote>
  <w:footnote w:type="continuationSeparator" w:id="0">
    <w:p w:rsidR="00117FB5" w:rsidRDefault="00117FB5" w:rsidP="007F7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10" w:rsidRDefault="00E25010" w:rsidP="00B856ED">
    <w:pPr>
      <w:pStyle w:val="Header"/>
      <w:ind w:left="-720"/>
      <w:rPr>
        <w:rFonts w:asciiTheme="majorHAnsi" w:hAnsiTheme="majorHAnsi"/>
        <w:b/>
        <w:sz w:val="20"/>
        <w:szCs w:val="20"/>
      </w:rPr>
    </w:pPr>
  </w:p>
  <w:p w:rsidR="00FB1168" w:rsidRPr="001852AF" w:rsidRDefault="001852AF" w:rsidP="00B856ED">
    <w:pPr>
      <w:pStyle w:val="Header"/>
      <w:ind w:left="-720"/>
      <w:rPr>
        <w:rFonts w:asciiTheme="majorHAnsi" w:hAnsiTheme="majorHAnsi"/>
        <w:b/>
        <w:sz w:val="20"/>
        <w:szCs w:val="20"/>
      </w:rPr>
    </w:pPr>
    <w:r>
      <w:rPr>
        <w:rFonts w:asciiTheme="majorHAnsi" w:hAnsiTheme="majorHAnsi"/>
        <w:b/>
        <w:sz w:val="20"/>
        <w:szCs w:val="20"/>
      </w:rPr>
      <w:t xml:space="preserve">                </w:t>
    </w:r>
    <w:r w:rsidR="00FF51B1" w:rsidRPr="001852AF">
      <w:rPr>
        <w:rFonts w:asciiTheme="majorHAnsi" w:hAnsiTheme="majorHAnsi"/>
        <w:b/>
        <w:sz w:val="20"/>
        <w:szCs w:val="20"/>
      </w:rPr>
      <w:t xml:space="preserve">AQUATICA </w:t>
    </w:r>
    <w:r w:rsidR="00B74286" w:rsidRPr="001852AF">
      <w:rPr>
        <w:rFonts w:asciiTheme="majorHAnsi" w:hAnsiTheme="majorHAnsi"/>
        <w:b/>
        <w:sz w:val="20"/>
        <w:szCs w:val="20"/>
      </w:rPr>
      <w:t>SAN DIEGO</w:t>
    </w:r>
    <w:r w:rsidR="00D0595E" w:rsidRPr="001852AF">
      <w:rPr>
        <w:rFonts w:asciiTheme="majorHAnsi" w:hAnsiTheme="majorHAnsi"/>
        <w:b/>
        <w:sz w:val="20"/>
        <w:szCs w:val="20"/>
      </w:rPr>
      <w:t xml:space="preserve"> 201</w:t>
    </w:r>
    <w:r w:rsidR="00287E05" w:rsidRPr="001852AF">
      <w:rPr>
        <w:rFonts w:asciiTheme="majorHAnsi" w:hAnsiTheme="majorHAnsi"/>
        <w:b/>
        <w:sz w:val="20"/>
        <w:szCs w:val="20"/>
      </w:rPr>
      <w:t>7</w:t>
    </w:r>
    <w:r w:rsidR="00D0595E" w:rsidRPr="001852AF">
      <w:rPr>
        <w:rFonts w:asciiTheme="majorHAnsi" w:hAnsiTheme="majorHAnsi"/>
        <w:b/>
        <w:sz w:val="20"/>
        <w:szCs w:val="20"/>
      </w:rPr>
      <w:t xml:space="preserve"> SEASON</w:t>
    </w:r>
  </w:p>
  <w:sdt>
    <w:sdtPr>
      <w:rPr>
        <w:rFonts w:asciiTheme="majorHAnsi" w:hAnsiTheme="majorHAnsi"/>
      </w:rPr>
      <w:id w:val="-46230617"/>
      <w:docPartObj>
        <w:docPartGallery w:val="Page Numbers (Top of Page)"/>
        <w:docPartUnique/>
      </w:docPartObj>
    </w:sdtPr>
    <w:sdtEndPr/>
    <w:sdtContent>
      <w:p w:rsidR="00FF51B1" w:rsidRPr="001852AF" w:rsidRDefault="001852AF" w:rsidP="00B856ED">
        <w:pPr>
          <w:pStyle w:val="Header"/>
          <w:ind w:left="-720"/>
          <w:rPr>
            <w:rFonts w:asciiTheme="majorHAnsi" w:hAnsiTheme="majorHAnsi"/>
            <w:b/>
            <w:sz w:val="20"/>
            <w:szCs w:val="20"/>
          </w:rPr>
        </w:pPr>
        <w:r>
          <w:rPr>
            <w:rFonts w:asciiTheme="majorHAnsi" w:hAnsiTheme="majorHAnsi"/>
          </w:rPr>
          <w:t xml:space="preserve">               </w:t>
        </w:r>
        <w:r w:rsidR="00FF51B1" w:rsidRPr="001852AF">
          <w:rPr>
            <w:rFonts w:asciiTheme="majorHAnsi" w:hAnsiTheme="majorHAnsi"/>
            <w:b/>
            <w:sz w:val="20"/>
            <w:szCs w:val="20"/>
          </w:rPr>
          <w:t xml:space="preserve">Page </w:t>
        </w:r>
        <w:r w:rsidR="0080688F" w:rsidRPr="001852AF">
          <w:rPr>
            <w:rFonts w:asciiTheme="majorHAnsi" w:hAnsiTheme="majorHAnsi"/>
            <w:b/>
            <w:sz w:val="20"/>
            <w:szCs w:val="20"/>
          </w:rPr>
          <w:fldChar w:fldCharType="begin"/>
        </w:r>
        <w:r w:rsidR="00FF51B1" w:rsidRPr="001852AF">
          <w:rPr>
            <w:rFonts w:asciiTheme="majorHAnsi" w:hAnsiTheme="majorHAnsi"/>
            <w:b/>
            <w:sz w:val="20"/>
            <w:szCs w:val="20"/>
          </w:rPr>
          <w:instrText xml:space="preserve"> PAGE </w:instrText>
        </w:r>
        <w:r w:rsidR="0080688F" w:rsidRPr="001852AF">
          <w:rPr>
            <w:rFonts w:asciiTheme="majorHAnsi" w:hAnsiTheme="majorHAnsi"/>
            <w:b/>
            <w:sz w:val="20"/>
            <w:szCs w:val="20"/>
          </w:rPr>
          <w:fldChar w:fldCharType="separate"/>
        </w:r>
        <w:r w:rsidR="00532E19">
          <w:rPr>
            <w:rFonts w:asciiTheme="majorHAnsi" w:hAnsiTheme="majorHAnsi"/>
            <w:b/>
            <w:noProof/>
            <w:sz w:val="20"/>
            <w:szCs w:val="20"/>
          </w:rPr>
          <w:t>2</w:t>
        </w:r>
        <w:r w:rsidR="0080688F" w:rsidRPr="001852AF">
          <w:rPr>
            <w:rFonts w:asciiTheme="majorHAnsi" w:hAnsiTheme="majorHAnsi"/>
            <w:b/>
            <w:sz w:val="20"/>
            <w:szCs w:val="20"/>
          </w:rPr>
          <w:fldChar w:fldCharType="end"/>
        </w:r>
        <w:r w:rsidR="00FF51B1" w:rsidRPr="001852AF">
          <w:rPr>
            <w:rFonts w:asciiTheme="majorHAnsi" w:hAnsiTheme="majorHAnsi"/>
            <w:b/>
            <w:sz w:val="20"/>
            <w:szCs w:val="20"/>
          </w:rPr>
          <w:t xml:space="preserve"> of </w:t>
        </w:r>
        <w:r w:rsidR="0080688F" w:rsidRPr="001852AF">
          <w:rPr>
            <w:rFonts w:asciiTheme="majorHAnsi" w:hAnsiTheme="majorHAnsi"/>
            <w:b/>
            <w:sz w:val="20"/>
            <w:szCs w:val="20"/>
          </w:rPr>
          <w:fldChar w:fldCharType="begin"/>
        </w:r>
        <w:r w:rsidR="00FF51B1" w:rsidRPr="001852AF">
          <w:rPr>
            <w:rFonts w:asciiTheme="majorHAnsi" w:hAnsiTheme="majorHAnsi"/>
            <w:b/>
            <w:sz w:val="20"/>
            <w:szCs w:val="20"/>
          </w:rPr>
          <w:instrText xml:space="preserve"> NUMPAGES  </w:instrText>
        </w:r>
        <w:r w:rsidR="0080688F" w:rsidRPr="001852AF">
          <w:rPr>
            <w:rFonts w:asciiTheme="majorHAnsi" w:hAnsiTheme="majorHAnsi"/>
            <w:b/>
            <w:sz w:val="20"/>
            <w:szCs w:val="20"/>
          </w:rPr>
          <w:fldChar w:fldCharType="separate"/>
        </w:r>
        <w:r w:rsidR="00532E19">
          <w:rPr>
            <w:rFonts w:asciiTheme="majorHAnsi" w:hAnsiTheme="majorHAnsi"/>
            <w:b/>
            <w:noProof/>
            <w:sz w:val="20"/>
            <w:szCs w:val="20"/>
          </w:rPr>
          <w:t>1</w:t>
        </w:r>
        <w:r w:rsidR="0080688F" w:rsidRPr="001852AF">
          <w:rPr>
            <w:rFonts w:asciiTheme="majorHAnsi" w:hAnsiTheme="majorHAnsi"/>
            <w:b/>
            <w:sz w:val="20"/>
            <w:szCs w:val="20"/>
          </w:rPr>
          <w:fldChar w:fldCharType="end"/>
        </w:r>
      </w:p>
      <w:p w:rsidR="00FF51B1" w:rsidRDefault="00904154">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ED2"/>
    <w:multiLevelType w:val="hybridMultilevel"/>
    <w:tmpl w:val="82E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765DE"/>
    <w:multiLevelType w:val="hybridMultilevel"/>
    <w:tmpl w:val="C37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925EE"/>
    <w:multiLevelType w:val="hybridMultilevel"/>
    <w:tmpl w:val="BFF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A28E4"/>
    <w:multiLevelType w:val="hybridMultilevel"/>
    <w:tmpl w:val="9DFC7958"/>
    <w:lvl w:ilvl="0" w:tplc="82FC7DA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A234CD"/>
    <w:multiLevelType w:val="hybridMultilevel"/>
    <w:tmpl w:val="39E2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45B67"/>
    <w:multiLevelType w:val="hybridMultilevel"/>
    <w:tmpl w:val="9D80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15E53"/>
    <w:multiLevelType w:val="hybridMultilevel"/>
    <w:tmpl w:val="8ADC99DC"/>
    <w:lvl w:ilvl="0" w:tplc="E3FCDC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F587362"/>
    <w:multiLevelType w:val="hybridMultilevel"/>
    <w:tmpl w:val="AC56E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1C"/>
    <w:rsid w:val="00003D20"/>
    <w:rsid w:val="00006EF0"/>
    <w:rsid w:val="00013AC5"/>
    <w:rsid w:val="00014042"/>
    <w:rsid w:val="0001525D"/>
    <w:rsid w:val="000215C4"/>
    <w:rsid w:val="00022CB1"/>
    <w:rsid w:val="00032E30"/>
    <w:rsid w:val="00035BCE"/>
    <w:rsid w:val="000373A2"/>
    <w:rsid w:val="00045B72"/>
    <w:rsid w:val="00051875"/>
    <w:rsid w:val="00057B24"/>
    <w:rsid w:val="0006238C"/>
    <w:rsid w:val="000665CE"/>
    <w:rsid w:val="000723BF"/>
    <w:rsid w:val="0008055B"/>
    <w:rsid w:val="0009564E"/>
    <w:rsid w:val="000A0883"/>
    <w:rsid w:val="000A4020"/>
    <w:rsid w:val="000A6AD6"/>
    <w:rsid w:val="000B0729"/>
    <w:rsid w:val="000B2D1A"/>
    <w:rsid w:val="000B405F"/>
    <w:rsid w:val="000D69D5"/>
    <w:rsid w:val="000F075A"/>
    <w:rsid w:val="000F5F45"/>
    <w:rsid w:val="00117FB5"/>
    <w:rsid w:val="0012121D"/>
    <w:rsid w:val="00146513"/>
    <w:rsid w:val="001503D4"/>
    <w:rsid w:val="00170436"/>
    <w:rsid w:val="001818C5"/>
    <w:rsid w:val="001852AF"/>
    <w:rsid w:val="001869F8"/>
    <w:rsid w:val="001B1F52"/>
    <w:rsid w:val="001B2864"/>
    <w:rsid w:val="001B3F10"/>
    <w:rsid w:val="001C1D9C"/>
    <w:rsid w:val="001E58EE"/>
    <w:rsid w:val="001F752E"/>
    <w:rsid w:val="00242F20"/>
    <w:rsid w:val="00245352"/>
    <w:rsid w:val="00246E82"/>
    <w:rsid w:val="0024770B"/>
    <w:rsid w:val="002872E4"/>
    <w:rsid w:val="00287E05"/>
    <w:rsid w:val="002929BE"/>
    <w:rsid w:val="002959BA"/>
    <w:rsid w:val="002974F4"/>
    <w:rsid w:val="002A0BBF"/>
    <w:rsid w:val="002B55D0"/>
    <w:rsid w:val="002C4733"/>
    <w:rsid w:val="002C57E4"/>
    <w:rsid w:val="002D7C2A"/>
    <w:rsid w:val="002F04AF"/>
    <w:rsid w:val="002F120C"/>
    <w:rsid w:val="003368AB"/>
    <w:rsid w:val="00341999"/>
    <w:rsid w:val="00356646"/>
    <w:rsid w:val="003621D9"/>
    <w:rsid w:val="00372E37"/>
    <w:rsid w:val="003772F8"/>
    <w:rsid w:val="003800BA"/>
    <w:rsid w:val="00383914"/>
    <w:rsid w:val="00384A20"/>
    <w:rsid w:val="00385634"/>
    <w:rsid w:val="00390B96"/>
    <w:rsid w:val="003958D6"/>
    <w:rsid w:val="00397DE5"/>
    <w:rsid w:val="003C63E8"/>
    <w:rsid w:val="003F1E0B"/>
    <w:rsid w:val="003F343F"/>
    <w:rsid w:val="0040478C"/>
    <w:rsid w:val="00405F81"/>
    <w:rsid w:val="00420294"/>
    <w:rsid w:val="00454DC8"/>
    <w:rsid w:val="00485903"/>
    <w:rsid w:val="004974C6"/>
    <w:rsid w:val="004A189B"/>
    <w:rsid w:val="004A682D"/>
    <w:rsid w:val="004A7323"/>
    <w:rsid w:val="004C7A41"/>
    <w:rsid w:val="004D35A0"/>
    <w:rsid w:val="004F10FC"/>
    <w:rsid w:val="004F3819"/>
    <w:rsid w:val="004F40B1"/>
    <w:rsid w:val="004F7959"/>
    <w:rsid w:val="0050187C"/>
    <w:rsid w:val="005020E3"/>
    <w:rsid w:val="00504E32"/>
    <w:rsid w:val="0050798A"/>
    <w:rsid w:val="00530B81"/>
    <w:rsid w:val="00532E19"/>
    <w:rsid w:val="005442BA"/>
    <w:rsid w:val="005462B5"/>
    <w:rsid w:val="00562C5C"/>
    <w:rsid w:val="005938C0"/>
    <w:rsid w:val="005B1237"/>
    <w:rsid w:val="005B6984"/>
    <w:rsid w:val="005C560E"/>
    <w:rsid w:val="005C7691"/>
    <w:rsid w:val="005E3F2F"/>
    <w:rsid w:val="005E51CC"/>
    <w:rsid w:val="005E5B2C"/>
    <w:rsid w:val="005F1F49"/>
    <w:rsid w:val="00606CB2"/>
    <w:rsid w:val="00626296"/>
    <w:rsid w:val="00643F7F"/>
    <w:rsid w:val="006640DC"/>
    <w:rsid w:val="00666C6B"/>
    <w:rsid w:val="00671973"/>
    <w:rsid w:val="00676528"/>
    <w:rsid w:val="0068487D"/>
    <w:rsid w:val="00691A33"/>
    <w:rsid w:val="006A34E2"/>
    <w:rsid w:val="006B49E9"/>
    <w:rsid w:val="006D347C"/>
    <w:rsid w:val="006E50D3"/>
    <w:rsid w:val="006E56F9"/>
    <w:rsid w:val="006F553F"/>
    <w:rsid w:val="006F55BB"/>
    <w:rsid w:val="00701035"/>
    <w:rsid w:val="00702A54"/>
    <w:rsid w:val="00703B89"/>
    <w:rsid w:val="007062DB"/>
    <w:rsid w:val="00732846"/>
    <w:rsid w:val="007533A1"/>
    <w:rsid w:val="00753969"/>
    <w:rsid w:val="00756A7C"/>
    <w:rsid w:val="0076101B"/>
    <w:rsid w:val="0076638C"/>
    <w:rsid w:val="0077559D"/>
    <w:rsid w:val="00780B56"/>
    <w:rsid w:val="00787A20"/>
    <w:rsid w:val="0079171A"/>
    <w:rsid w:val="007B694D"/>
    <w:rsid w:val="007D558B"/>
    <w:rsid w:val="007E0A6B"/>
    <w:rsid w:val="007E621B"/>
    <w:rsid w:val="007F2587"/>
    <w:rsid w:val="007F77E2"/>
    <w:rsid w:val="00805ADF"/>
    <w:rsid w:val="0080688F"/>
    <w:rsid w:val="00814054"/>
    <w:rsid w:val="0081556C"/>
    <w:rsid w:val="00832429"/>
    <w:rsid w:val="0083502C"/>
    <w:rsid w:val="00840240"/>
    <w:rsid w:val="0084186B"/>
    <w:rsid w:val="008422F3"/>
    <w:rsid w:val="008437C4"/>
    <w:rsid w:val="008526C0"/>
    <w:rsid w:val="00860AEF"/>
    <w:rsid w:val="00864774"/>
    <w:rsid w:val="00887A3F"/>
    <w:rsid w:val="0089187A"/>
    <w:rsid w:val="008A4CEE"/>
    <w:rsid w:val="008A685E"/>
    <w:rsid w:val="008D0625"/>
    <w:rsid w:val="008D6BC7"/>
    <w:rsid w:val="008E6728"/>
    <w:rsid w:val="008F1FFD"/>
    <w:rsid w:val="008F5A14"/>
    <w:rsid w:val="00904154"/>
    <w:rsid w:val="00905479"/>
    <w:rsid w:val="00913F23"/>
    <w:rsid w:val="00920700"/>
    <w:rsid w:val="00943181"/>
    <w:rsid w:val="00944605"/>
    <w:rsid w:val="00952FFB"/>
    <w:rsid w:val="00982C58"/>
    <w:rsid w:val="009C00AF"/>
    <w:rsid w:val="009C105B"/>
    <w:rsid w:val="009E195F"/>
    <w:rsid w:val="009F302F"/>
    <w:rsid w:val="009F5A09"/>
    <w:rsid w:val="00A34CB1"/>
    <w:rsid w:val="00A37342"/>
    <w:rsid w:val="00A45F38"/>
    <w:rsid w:val="00A47554"/>
    <w:rsid w:val="00A47746"/>
    <w:rsid w:val="00A526F9"/>
    <w:rsid w:val="00A64112"/>
    <w:rsid w:val="00A64C2C"/>
    <w:rsid w:val="00A67A3D"/>
    <w:rsid w:val="00A7304D"/>
    <w:rsid w:val="00A81B31"/>
    <w:rsid w:val="00A92090"/>
    <w:rsid w:val="00AB32B3"/>
    <w:rsid w:val="00AB38AA"/>
    <w:rsid w:val="00AD0062"/>
    <w:rsid w:val="00AE2C46"/>
    <w:rsid w:val="00AE5FF2"/>
    <w:rsid w:val="00AF14D6"/>
    <w:rsid w:val="00AF526E"/>
    <w:rsid w:val="00B02710"/>
    <w:rsid w:val="00B108C6"/>
    <w:rsid w:val="00B119A3"/>
    <w:rsid w:val="00B1355E"/>
    <w:rsid w:val="00B31168"/>
    <w:rsid w:val="00B311D3"/>
    <w:rsid w:val="00B31F34"/>
    <w:rsid w:val="00B36DDC"/>
    <w:rsid w:val="00B454EA"/>
    <w:rsid w:val="00B53EFC"/>
    <w:rsid w:val="00B557C2"/>
    <w:rsid w:val="00B63CA9"/>
    <w:rsid w:val="00B66376"/>
    <w:rsid w:val="00B74286"/>
    <w:rsid w:val="00B75AA6"/>
    <w:rsid w:val="00B856ED"/>
    <w:rsid w:val="00B97322"/>
    <w:rsid w:val="00BA79C6"/>
    <w:rsid w:val="00BC06BB"/>
    <w:rsid w:val="00BC3820"/>
    <w:rsid w:val="00BC7713"/>
    <w:rsid w:val="00BD61DE"/>
    <w:rsid w:val="00BE130E"/>
    <w:rsid w:val="00BE5A74"/>
    <w:rsid w:val="00BE5C08"/>
    <w:rsid w:val="00C00DB0"/>
    <w:rsid w:val="00C01388"/>
    <w:rsid w:val="00C02146"/>
    <w:rsid w:val="00C04AF1"/>
    <w:rsid w:val="00C10840"/>
    <w:rsid w:val="00C17240"/>
    <w:rsid w:val="00C2001C"/>
    <w:rsid w:val="00C21FC5"/>
    <w:rsid w:val="00C41E26"/>
    <w:rsid w:val="00C44256"/>
    <w:rsid w:val="00C44DC2"/>
    <w:rsid w:val="00C46BC3"/>
    <w:rsid w:val="00C53837"/>
    <w:rsid w:val="00C63C6A"/>
    <w:rsid w:val="00C75CCD"/>
    <w:rsid w:val="00C85179"/>
    <w:rsid w:val="00CA054B"/>
    <w:rsid w:val="00CC3A84"/>
    <w:rsid w:val="00CD239B"/>
    <w:rsid w:val="00CE610E"/>
    <w:rsid w:val="00CF4D76"/>
    <w:rsid w:val="00D03D17"/>
    <w:rsid w:val="00D0595E"/>
    <w:rsid w:val="00D27C37"/>
    <w:rsid w:val="00D32E72"/>
    <w:rsid w:val="00D54A2D"/>
    <w:rsid w:val="00D62326"/>
    <w:rsid w:val="00D706A4"/>
    <w:rsid w:val="00D75C2A"/>
    <w:rsid w:val="00D90B69"/>
    <w:rsid w:val="00D91C69"/>
    <w:rsid w:val="00DA6FCF"/>
    <w:rsid w:val="00DC1060"/>
    <w:rsid w:val="00DD4CDF"/>
    <w:rsid w:val="00DD7099"/>
    <w:rsid w:val="00DF1049"/>
    <w:rsid w:val="00DF5ED4"/>
    <w:rsid w:val="00DF6F02"/>
    <w:rsid w:val="00DF7621"/>
    <w:rsid w:val="00E1674B"/>
    <w:rsid w:val="00E25010"/>
    <w:rsid w:val="00E25517"/>
    <w:rsid w:val="00E34F58"/>
    <w:rsid w:val="00E44AA3"/>
    <w:rsid w:val="00E64DC8"/>
    <w:rsid w:val="00E87694"/>
    <w:rsid w:val="00EA0491"/>
    <w:rsid w:val="00EC1BC4"/>
    <w:rsid w:val="00EC3E96"/>
    <w:rsid w:val="00EC4E9B"/>
    <w:rsid w:val="00ED17D9"/>
    <w:rsid w:val="00EF40AB"/>
    <w:rsid w:val="00F003F3"/>
    <w:rsid w:val="00F064E5"/>
    <w:rsid w:val="00F27045"/>
    <w:rsid w:val="00F27621"/>
    <w:rsid w:val="00F313ED"/>
    <w:rsid w:val="00F3571C"/>
    <w:rsid w:val="00F42D36"/>
    <w:rsid w:val="00F44BA1"/>
    <w:rsid w:val="00F505C9"/>
    <w:rsid w:val="00F52DDD"/>
    <w:rsid w:val="00F569E9"/>
    <w:rsid w:val="00F86D31"/>
    <w:rsid w:val="00F87710"/>
    <w:rsid w:val="00F90B4B"/>
    <w:rsid w:val="00FA5540"/>
    <w:rsid w:val="00FA5CAE"/>
    <w:rsid w:val="00FB1168"/>
    <w:rsid w:val="00FB62E0"/>
    <w:rsid w:val="00FB7B93"/>
    <w:rsid w:val="00FC5B09"/>
    <w:rsid w:val="00FC7D62"/>
    <w:rsid w:val="00FD273A"/>
    <w:rsid w:val="00FF1F8D"/>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71C"/>
    <w:rPr>
      <w:color w:val="0000FF"/>
      <w:u w:val="single"/>
    </w:rPr>
  </w:style>
  <w:style w:type="paragraph" w:styleId="NormalWeb">
    <w:name w:val="Normal (Web)"/>
    <w:basedOn w:val="Normal"/>
    <w:uiPriority w:val="99"/>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2"/>
    <w:rPr>
      <w:sz w:val="22"/>
      <w:szCs w:val="22"/>
    </w:rPr>
  </w:style>
  <w:style w:type="paragraph" w:styleId="PlainText">
    <w:name w:val="Plain Text"/>
    <w:basedOn w:val="Normal"/>
    <w:link w:val="PlainTextChar"/>
    <w:uiPriority w:val="99"/>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CCD"/>
    <w:rPr>
      <w:rFonts w:ascii="Consolas" w:hAnsi="Consolas"/>
      <w:sz w:val="21"/>
      <w:szCs w:val="21"/>
    </w:rPr>
  </w:style>
  <w:style w:type="character" w:customStyle="1" w:styleId="apple-converted-space">
    <w:name w:val="apple-converted-space"/>
    <w:basedOn w:val="DefaultParagraphFont"/>
    <w:rsid w:val="00B36DDC"/>
  </w:style>
  <w:style w:type="character" w:styleId="FollowedHyperlink">
    <w:name w:val="FollowedHyperlink"/>
    <w:basedOn w:val="DefaultParagraphFont"/>
    <w:uiPriority w:val="99"/>
    <w:semiHidden/>
    <w:unhideWhenUsed/>
    <w:rsid w:val="007755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FD"/>
    <w:pPr>
      <w:spacing w:after="200" w:line="276" w:lineRule="auto"/>
    </w:pPr>
    <w:rPr>
      <w:sz w:val="22"/>
      <w:szCs w:val="22"/>
    </w:rPr>
  </w:style>
  <w:style w:type="paragraph" w:styleId="Heading2">
    <w:name w:val="heading 2"/>
    <w:basedOn w:val="Normal"/>
    <w:link w:val="Heading2Char"/>
    <w:uiPriority w:val="9"/>
    <w:qFormat/>
    <w:rsid w:val="00F3571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1C"/>
    <w:pPr>
      <w:ind w:left="720"/>
      <w:contextualSpacing/>
    </w:pPr>
  </w:style>
  <w:style w:type="character" w:customStyle="1" w:styleId="Heading2Char">
    <w:name w:val="Heading 2 Char"/>
    <w:basedOn w:val="DefaultParagraphFont"/>
    <w:link w:val="Heading2"/>
    <w:uiPriority w:val="9"/>
    <w:rsid w:val="00F357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3571C"/>
    <w:rPr>
      <w:color w:val="0000FF"/>
      <w:u w:val="single"/>
    </w:rPr>
  </w:style>
  <w:style w:type="paragraph" w:styleId="NormalWeb">
    <w:name w:val="Normal (Web)"/>
    <w:basedOn w:val="Normal"/>
    <w:uiPriority w:val="99"/>
    <w:unhideWhenUsed/>
    <w:rsid w:val="00F3571C"/>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DefaultParagraphFont"/>
    <w:rsid w:val="00F3571C"/>
  </w:style>
  <w:style w:type="character" w:customStyle="1" w:styleId="mw-headline">
    <w:name w:val="mw-headline"/>
    <w:basedOn w:val="DefaultParagraphFont"/>
    <w:rsid w:val="00F3571C"/>
  </w:style>
  <w:style w:type="paragraph" w:styleId="BalloonText">
    <w:name w:val="Balloon Text"/>
    <w:basedOn w:val="Normal"/>
    <w:link w:val="BalloonTextChar"/>
    <w:uiPriority w:val="99"/>
    <w:semiHidden/>
    <w:unhideWhenUsed/>
    <w:rsid w:val="006F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F"/>
    <w:rPr>
      <w:rFonts w:ascii="Tahoma" w:hAnsi="Tahoma" w:cs="Tahoma"/>
      <w:sz w:val="16"/>
      <w:szCs w:val="16"/>
    </w:rPr>
  </w:style>
  <w:style w:type="paragraph" w:styleId="Header">
    <w:name w:val="header"/>
    <w:basedOn w:val="Normal"/>
    <w:link w:val="HeaderChar"/>
    <w:uiPriority w:val="99"/>
    <w:unhideWhenUsed/>
    <w:rsid w:val="007F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2"/>
    <w:rPr>
      <w:sz w:val="22"/>
      <w:szCs w:val="22"/>
    </w:rPr>
  </w:style>
  <w:style w:type="paragraph" w:styleId="Footer">
    <w:name w:val="footer"/>
    <w:basedOn w:val="Normal"/>
    <w:link w:val="FooterChar"/>
    <w:uiPriority w:val="99"/>
    <w:unhideWhenUsed/>
    <w:rsid w:val="007F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2"/>
    <w:rPr>
      <w:sz w:val="22"/>
      <w:szCs w:val="22"/>
    </w:rPr>
  </w:style>
  <w:style w:type="paragraph" w:styleId="PlainText">
    <w:name w:val="Plain Text"/>
    <w:basedOn w:val="Normal"/>
    <w:link w:val="PlainTextChar"/>
    <w:uiPriority w:val="99"/>
    <w:unhideWhenUsed/>
    <w:rsid w:val="00C75C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5CCD"/>
    <w:rPr>
      <w:rFonts w:ascii="Consolas" w:hAnsi="Consolas"/>
      <w:sz w:val="21"/>
      <w:szCs w:val="21"/>
    </w:rPr>
  </w:style>
  <w:style w:type="character" w:customStyle="1" w:styleId="apple-converted-space">
    <w:name w:val="apple-converted-space"/>
    <w:basedOn w:val="DefaultParagraphFont"/>
    <w:rsid w:val="00B36DDC"/>
  </w:style>
  <w:style w:type="character" w:styleId="FollowedHyperlink">
    <w:name w:val="FollowedHyperlink"/>
    <w:basedOn w:val="DefaultParagraphFont"/>
    <w:uiPriority w:val="99"/>
    <w:semiHidden/>
    <w:unhideWhenUsed/>
    <w:rsid w:val="00775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2304">
      <w:bodyDiv w:val="1"/>
      <w:marLeft w:val="0"/>
      <w:marRight w:val="0"/>
      <w:marTop w:val="0"/>
      <w:marBottom w:val="0"/>
      <w:divBdr>
        <w:top w:val="none" w:sz="0" w:space="0" w:color="auto"/>
        <w:left w:val="none" w:sz="0" w:space="0" w:color="auto"/>
        <w:bottom w:val="none" w:sz="0" w:space="0" w:color="auto"/>
        <w:right w:val="none" w:sz="0" w:space="0" w:color="auto"/>
      </w:divBdr>
      <w:divsChild>
        <w:div w:id="95256034">
          <w:marLeft w:val="0"/>
          <w:marRight w:val="0"/>
          <w:marTop w:val="0"/>
          <w:marBottom w:val="0"/>
          <w:divBdr>
            <w:top w:val="none" w:sz="0" w:space="0" w:color="auto"/>
            <w:left w:val="none" w:sz="0" w:space="0" w:color="auto"/>
            <w:bottom w:val="none" w:sz="0" w:space="0" w:color="auto"/>
            <w:right w:val="none" w:sz="0" w:space="0" w:color="auto"/>
          </w:divBdr>
          <w:divsChild>
            <w:div w:id="1454791977">
              <w:marLeft w:val="0"/>
              <w:marRight w:val="0"/>
              <w:marTop w:val="0"/>
              <w:marBottom w:val="0"/>
              <w:divBdr>
                <w:top w:val="none" w:sz="0" w:space="0" w:color="auto"/>
                <w:left w:val="none" w:sz="0" w:space="0" w:color="auto"/>
                <w:bottom w:val="none" w:sz="0" w:space="0" w:color="auto"/>
                <w:right w:val="none" w:sz="0" w:space="0" w:color="auto"/>
              </w:divBdr>
              <w:divsChild>
                <w:div w:id="8754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7899">
      <w:bodyDiv w:val="1"/>
      <w:marLeft w:val="0"/>
      <w:marRight w:val="0"/>
      <w:marTop w:val="0"/>
      <w:marBottom w:val="0"/>
      <w:divBdr>
        <w:top w:val="none" w:sz="0" w:space="0" w:color="auto"/>
        <w:left w:val="none" w:sz="0" w:space="0" w:color="auto"/>
        <w:bottom w:val="none" w:sz="0" w:space="0" w:color="auto"/>
        <w:right w:val="none" w:sz="0" w:space="0" w:color="auto"/>
      </w:divBdr>
    </w:div>
    <w:div w:id="1502624067">
      <w:bodyDiv w:val="1"/>
      <w:marLeft w:val="0"/>
      <w:marRight w:val="0"/>
      <w:marTop w:val="0"/>
      <w:marBottom w:val="0"/>
      <w:divBdr>
        <w:top w:val="none" w:sz="0" w:space="0" w:color="auto"/>
        <w:left w:val="none" w:sz="0" w:space="0" w:color="auto"/>
        <w:bottom w:val="none" w:sz="0" w:space="0" w:color="auto"/>
        <w:right w:val="none" w:sz="0" w:space="0" w:color="auto"/>
      </w:divBdr>
    </w:div>
    <w:div w:id="1703361414">
      <w:bodyDiv w:val="1"/>
      <w:marLeft w:val="0"/>
      <w:marRight w:val="0"/>
      <w:marTop w:val="0"/>
      <w:marBottom w:val="0"/>
      <w:divBdr>
        <w:top w:val="none" w:sz="0" w:space="0" w:color="auto"/>
        <w:left w:val="none" w:sz="0" w:space="0" w:color="auto"/>
        <w:bottom w:val="none" w:sz="0" w:space="0" w:color="auto"/>
        <w:right w:val="none" w:sz="0" w:space="0" w:color="auto"/>
      </w:divBdr>
    </w:div>
    <w:div w:id="20716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worldentertainment.com" TargetMode="External"/><Relationship Id="rId5" Type="http://schemas.openxmlformats.org/officeDocument/2006/relationships/settings" Target="settings.xml"/><Relationship Id="rId10" Type="http://schemas.openxmlformats.org/officeDocument/2006/relationships/hyperlink" Target="http://www.AquaticaSanDieg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9B72-E2DD-4177-B2AD-EA59E388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Anheuser-Busch Companies, Inc.</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Gregory</dc:creator>
  <cp:lastModifiedBy>Terry, Kelly</cp:lastModifiedBy>
  <cp:revision>7</cp:revision>
  <cp:lastPrinted>2017-04-05T00:45:00Z</cp:lastPrinted>
  <dcterms:created xsi:type="dcterms:W3CDTF">2017-04-04T22:57:00Z</dcterms:created>
  <dcterms:modified xsi:type="dcterms:W3CDTF">2017-04-05T01:09:00Z</dcterms:modified>
</cp:coreProperties>
</file>